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BE" w:rsidRDefault="006B15BE" w:rsidP="006B15BE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BE6C6" wp14:editId="3F010AB4">
            <wp:simplePos x="0" y="0"/>
            <wp:positionH relativeFrom="margin">
              <wp:posOffset>9525</wp:posOffset>
            </wp:positionH>
            <wp:positionV relativeFrom="paragraph">
              <wp:posOffset>-495300</wp:posOffset>
            </wp:positionV>
            <wp:extent cx="1009650" cy="943873"/>
            <wp:effectExtent l="0" t="0" r="0" b="889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PUBLIC HEALTH SOLUTIONS </w:t>
      </w:r>
    </w:p>
    <w:p w:rsidR="006B15BE" w:rsidRDefault="006B15BE" w:rsidP="006B15BE">
      <w:pPr>
        <w:pStyle w:val="NoSpacing"/>
        <w:jc w:val="right"/>
      </w:pPr>
      <w:r>
        <w:t>995 E Hwy 33, Suite 1</w:t>
      </w:r>
    </w:p>
    <w:p w:rsidR="006B15BE" w:rsidRDefault="006B15BE" w:rsidP="006B15BE">
      <w:pPr>
        <w:pStyle w:val="NoSpacing"/>
        <w:jc w:val="right"/>
      </w:pPr>
      <w:r>
        <w:t>Crete, NE 68333</w:t>
      </w:r>
    </w:p>
    <w:p w:rsidR="006B15BE" w:rsidRDefault="006B15BE" w:rsidP="006B15BE">
      <w:pPr>
        <w:pStyle w:val="NoSpacing"/>
        <w:pBdr>
          <w:bottom w:val="single" w:sz="12" w:space="1" w:color="auto"/>
        </w:pBdr>
        <w:jc w:val="right"/>
      </w:pPr>
      <w:r>
        <w:t>Phone: 402-826-3880</w:t>
      </w:r>
      <w:r>
        <w:tab/>
      </w:r>
      <w:r>
        <w:tab/>
        <w:t>Fax: 402-826-4101</w:t>
      </w:r>
      <w:r>
        <w:tab/>
      </w:r>
      <w:r>
        <w:tab/>
        <w:t xml:space="preserve">Website: </w:t>
      </w:r>
      <w:hyperlink r:id="rId6" w:history="1">
        <w:r w:rsidRPr="00093606">
          <w:rPr>
            <w:rStyle w:val="Hyperlink"/>
          </w:rPr>
          <w:t>www.phsneb.org</w:t>
        </w:r>
      </w:hyperlink>
    </w:p>
    <w:p w:rsidR="006B15BE" w:rsidRDefault="006B15BE" w:rsidP="006B15BE">
      <w:pPr>
        <w:pStyle w:val="NoSpacing"/>
        <w:jc w:val="right"/>
      </w:pPr>
    </w:p>
    <w:p w:rsidR="006B15BE" w:rsidRDefault="006B15BE" w:rsidP="006B15B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IMMUNIZATION PROGRAM FEEDBACK ANALYSIS</w:t>
      </w:r>
    </w:p>
    <w:p w:rsidR="006B15BE" w:rsidRDefault="006B15BE" w:rsidP="006B15BE">
      <w:pPr>
        <w:pStyle w:val="NoSpacing"/>
        <w:jc w:val="center"/>
        <w:rPr>
          <w:b/>
          <w:sz w:val="28"/>
        </w:rPr>
      </w:pPr>
    </w:p>
    <w:p w:rsidR="006B15BE" w:rsidRDefault="006B15BE" w:rsidP="006B15BE">
      <w:pPr>
        <w:pStyle w:val="NoSpacing"/>
      </w:pPr>
      <w:r>
        <w:t xml:space="preserve">This report serves as documentation of client feedback pertaining to the Immunization Program at Public Health Solutions. 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Collection of Feedback:</w:t>
      </w:r>
    </w:p>
    <w:p w:rsidR="006B15BE" w:rsidRDefault="006B15BE" w:rsidP="006B15BE">
      <w:pPr>
        <w:pStyle w:val="NoSpacing"/>
        <w:numPr>
          <w:ilvl w:val="0"/>
          <w:numId w:val="1"/>
        </w:numPr>
      </w:pPr>
      <w:r>
        <w:t xml:space="preserve">Client Experience surveys were distributed in both Spanish and English to all clients utilizing the immunization services at PHS. </w:t>
      </w:r>
    </w:p>
    <w:p w:rsidR="006B15BE" w:rsidRDefault="006B15BE" w:rsidP="006B15BE">
      <w:pPr>
        <w:pStyle w:val="NoSpacing"/>
        <w:numPr>
          <w:ilvl w:val="0"/>
          <w:numId w:val="1"/>
        </w:numPr>
      </w:pPr>
      <w:r>
        <w:t>Surveys were created using examples from other health departments and evaluated for appropriate health literacy levels.</w:t>
      </w:r>
    </w:p>
    <w:p w:rsidR="006B15BE" w:rsidRDefault="006B15BE" w:rsidP="006B15BE">
      <w:pPr>
        <w:pStyle w:val="NoSpacing"/>
        <w:numPr>
          <w:ilvl w:val="0"/>
          <w:numId w:val="1"/>
        </w:numPr>
      </w:pPr>
      <w:r>
        <w:t>Surveys were collected for a period of four weeks during a busy season for immunizations</w:t>
      </w:r>
    </w:p>
    <w:p w:rsidR="006B15BE" w:rsidRDefault="006B15BE" w:rsidP="006B15BE">
      <w:pPr>
        <w:pStyle w:val="NoSpacing"/>
        <w:numPr>
          <w:ilvl w:val="0"/>
          <w:numId w:val="1"/>
        </w:numPr>
      </w:pPr>
      <w:r>
        <w:t>Clients were asked to complete the surveys, and we had a return rate of approximately 65%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Analysis of Feedback:</w:t>
      </w:r>
    </w:p>
    <w:p w:rsidR="006B15BE" w:rsidRDefault="006B15BE" w:rsidP="006B15BE">
      <w:pPr>
        <w:pStyle w:val="NoSpacing"/>
        <w:numPr>
          <w:ilvl w:val="0"/>
          <w:numId w:val="2"/>
        </w:numPr>
      </w:pPr>
      <w:r>
        <w:t>Survey results were compiled and presented to the Domain Team for PHAB Domain 9</w:t>
      </w:r>
    </w:p>
    <w:p w:rsidR="006B15BE" w:rsidRDefault="006B15BE" w:rsidP="006B15BE">
      <w:pPr>
        <w:pStyle w:val="NoSpacing"/>
        <w:numPr>
          <w:ilvl w:val="0"/>
          <w:numId w:val="2"/>
        </w:numPr>
      </w:pPr>
      <w:r>
        <w:t>The majority of respondents were female, and 75% of the respondent surveys were completed on English forms.</w:t>
      </w:r>
    </w:p>
    <w:p w:rsidR="006B15BE" w:rsidRDefault="006B15BE" w:rsidP="006B15BE">
      <w:pPr>
        <w:pStyle w:val="NoSpacing"/>
        <w:numPr>
          <w:ilvl w:val="0"/>
          <w:numId w:val="2"/>
        </w:numPr>
      </w:pPr>
      <w:r>
        <w:t>Clients noted immense satisfaction with staff in the front office and with the nurses providing the immunizations</w:t>
      </w:r>
    </w:p>
    <w:p w:rsidR="006B15BE" w:rsidRDefault="006B15BE" w:rsidP="006B15BE">
      <w:pPr>
        <w:pStyle w:val="NoSpacing"/>
        <w:numPr>
          <w:ilvl w:val="0"/>
          <w:numId w:val="2"/>
        </w:numPr>
      </w:pPr>
      <w:r>
        <w:t>Clients noted a high wait time for services.</w:t>
      </w:r>
    </w:p>
    <w:p w:rsidR="006B15BE" w:rsidRDefault="006B15BE" w:rsidP="006B15BE">
      <w:pPr>
        <w:pStyle w:val="NoSpacing"/>
      </w:pPr>
    </w:p>
    <w:p w:rsidR="006B15BE" w:rsidRDefault="006B15BE" w:rsidP="006B15BE">
      <w:pPr>
        <w:pStyle w:val="NoSpacing"/>
      </w:pPr>
      <w:r>
        <w:t>Conclusions:</w:t>
      </w:r>
    </w:p>
    <w:p w:rsidR="006B15BE" w:rsidRDefault="006B15BE" w:rsidP="006B15BE">
      <w:pPr>
        <w:pStyle w:val="NoSpacing"/>
        <w:numPr>
          <w:ilvl w:val="0"/>
          <w:numId w:val="3"/>
        </w:numPr>
      </w:pPr>
      <w:r>
        <w:t>More data from Spanish-speaking clients would be helpful, as they make up the majority of our immunizations clients</w:t>
      </w:r>
    </w:p>
    <w:p w:rsidR="006B15BE" w:rsidRDefault="006B15BE" w:rsidP="006B15BE">
      <w:pPr>
        <w:pStyle w:val="NoSpacing"/>
        <w:numPr>
          <w:ilvl w:val="0"/>
          <w:numId w:val="3"/>
        </w:numPr>
      </w:pPr>
      <w:r>
        <w:t xml:space="preserve">Wait time is an issue that could use some </w:t>
      </w:r>
      <w:r w:rsidR="00004EE9">
        <w:t>attention moving forward</w:t>
      </w:r>
    </w:p>
    <w:p w:rsidR="00004EE9" w:rsidRDefault="00004EE9" w:rsidP="006B15BE">
      <w:pPr>
        <w:pStyle w:val="NoSpacing"/>
        <w:numPr>
          <w:ilvl w:val="0"/>
          <w:numId w:val="3"/>
        </w:numPr>
      </w:pPr>
      <w:r>
        <w:t xml:space="preserve">Our staff is well trained in friendly client-interaction, and now we can focus on more detailed aspects of our service delivery. </w:t>
      </w: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  <w:r>
        <w:t xml:space="preserve">Report compiled by: </w:t>
      </w:r>
    </w:p>
    <w:p w:rsidR="00004EE9" w:rsidRDefault="00004EE9" w:rsidP="00004EE9">
      <w:pPr>
        <w:pStyle w:val="NoSpacing"/>
      </w:pPr>
      <w:r>
        <w:t>Domain 9 Team</w:t>
      </w:r>
    </w:p>
    <w:p w:rsidR="00004EE9" w:rsidRDefault="00004EE9" w:rsidP="00004EE9">
      <w:pPr>
        <w:pStyle w:val="NoSpacing"/>
      </w:pPr>
      <w:r>
        <w:t>Accreditation Coordinator</w:t>
      </w: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  <w:r>
        <w:t>March 16, 2017</w:t>
      </w: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</w:p>
    <w:p w:rsidR="00004EE9" w:rsidRDefault="00004EE9" w:rsidP="00004EE9">
      <w:pPr>
        <w:pStyle w:val="NoSpacing"/>
      </w:pPr>
      <w:bookmarkStart w:id="0" w:name="_GoBack"/>
      <w:bookmarkEnd w:id="0"/>
    </w:p>
    <w:sectPr w:rsidR="0000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4F6"/>
    <w:multiLevelType w:val="hybridMultilevel"/>
    <w:tmpl w:val="6652CAF4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CB4"/>
    <w:multiLevelType w:val="hybridMultilevel"/>
    <w:tmpl w:val="8514EC3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5332"/>
    <w:multiLevelType w:val="hybridMultilevel"/>
    <w:tmpl w:val="B45CA45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048F"/>
    <w:multiLevelType w:val="hybridMultilevel"/>
    <w:tmpl w:val="03A88DC4"/>
    <w:lvl w:ilvl="0" w:tplc="3B965910">
      <w:start w:val="1"/>
      <w:numFmt w:val="bullet"/>
      <w:lvlText w:val="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275C14"/>
    <w:multiLevelType w:val="hybridMultilevel"/>
    <w:tmpl w:val="69ECDA26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E"/>
    <w:rsid w:val="00004EE9"/>
    <w:rsid w:val="0027194B"/>
    <w:rsid w:val="00540DC5"/>
    <w:rsid w:val="006B15BE"/>
    <w:rsid w:val="00B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6DE3"/>
  <w15:chartTrackingRefBased/>
  <w15:docId w15:val="{BC02852C-3A85-4943-A576-3FA37082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n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Moore</dc:creator>
  <cp:keywords/>
  <dc:description/>
  <cp:lastModifiedBy>Caitlin Moore</cp:lastModifiedBy>
  <cp:revision>2</cp:revision>
  <dcterms:created xsi:type="dcterms:W3CDTF">2017-06-02T15:11:00Z</dcterms:created>
  <dcterms:modified xsi:type="dcterms:W3CDTF">2017-06-02T15:38:00Z</dcterms:modified>
</cp:coreProperties>
</file>