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0C685" w14:textId="6CF0A2E0" w:rsidR="004B0D87" w:rsidRPr="00FA47C6" w:rsidRDefault="00A92F5F" w:rsidP="00F53F0F">
      <w:pPr>
        <w:jc w:val="center"/>
        <w:rPr>
          <w:b/>
          <w:sz w:val="28"/>
        </w:rPr>
      </w:pPr>
      <w:r w:rsidRPr="00FA47C6">
        <w:rPr>
          <w:b/>
          <w:sz w:val="28"/>
        </w:rPr>
        <w:t>2018 Community Health Assessment Proposal</w:t>
      </w:r>
    </w:p>
    <w:p w14:paraId="06A62D6E" w14:textId="00B0E84C" w:rsidR="00D32AE8" w:rsidRPr="00FA47C6" w:rsidRDefault="00FA47C6" w:rsidP="00FA47C6">
      <w:pPr>
        <w:ind w:left="-90"/>
        <w:rPr>
          <w:b/>
          <w:sz w:val="24"/>
        </w:rPr>
      </w:pPr>
      <w:r w:rsidRPr="00FA47C6">
        <w:rPr>
          <w:b/>
          <w:sz w:val="24"/>
        </w:rPr>
        <w:t xml:space="preserve">Project </w:t>
      </w:r>
      <w:r w:rsidR="00F53F0F" w:rsidRPr="00FA47C6">
        <w:rPr>
          <w:b/>
          <w:sz w:val="24"/>
        </w:rPr>
        <w:t>Goal</w:t>
      </w:r>
      <w:r w:rsidR="003D7C60" w:rsidRPr="00FA47C6">
        <w:rPr>
          <w:b/>
          <w:sz w:val="24"/>
        </w:rPr>
        <w:t>s</w:t>
      </w:r>
      <w:r w:rsidR="00F53F0F" w:rsidRPr="00FA47C6">
        <w:rPr>
          <w:b/>
          <w:sz w:val="24"/>
        </w:rPr>
        <w:t>:</w:t>
      </w:r>
      <w:r w:rsidR="00D32AE8" w:rsidRPr="00FA47C6">
        <w:rPr>
          <w:b/>
          <w:sz w:val="24"/>
        </w:rPr>
        <w:t xml:space="preserve"> </w:t>
      </w:r>
    </w:p>
    <w:p w14:paraId="302995A0" w14:textId="77777777" w:rsidR="00F53F0F" w:rsidRDefault="00D32AE8" w:rsidP="00D32AE8">
      <w:pPr>
        <w:pStyle w:val="ListParagraph"/>
        <w:numPr>
          <w:ilvl w:val="0"/>
          <w:numId w:val="5"/>
        </w:numPr>
      </w:pPr>
      <w:r>
        <w:t>Regional Community Health Assessment completed with uniform methodology across 31 counties to produce high-quality results.</w:t>
      </w:r>
    </w:p>
    <w:p w14:paraId="465DEB99" w14:textId="1AC33209" w:rsidR="003D7C60" w:rsidRDefault="003D7C60" w:rsidP="00D32AE8">
      <w:pPr>
        <w:pStyle w:val="ListParagraph"/>
        <w:numPr>
          <w:ilvl w:val="0"/>
          <w:numId w:val="5"/>
        </w:numPr>
      </w:pPr>
      <w:r>
        <w:t xml:space="preserve">Satisfy IRS </w:t>
      </w:r>
      <w:r w:rsidR="00B06095">
        <w:t>CHA</w:t>
      </w:r>
      <w:r>
        <w:t xml:space="preserve"> requirements for area hospitals</w:t>
      </w:r>
    </w:p>
    <w:p w14:paraId="1C242992" w14:textId="71A295C8" w:rsidR="003D7C60" w:rsidRDefault="003D7C60" w:rsidP="00D32AE8">
      <w:pPr>
        <w:pStyle w:val="ListParagraph"/>
        <w:numPr>
          <w:ilvl w:val="0"/>
          <w:numId w:val="5"/>
        </w:numPr>
      </w:pPr>
      <w:r>
        <w:t xml:space="preserve">Satisfy </w:t>
      </w:r>
      <w:r w:rsidR="00B06095">
        <w:t>CHA</w:t>
      </w:r>
      <w:r>
        <w:t xml:space="preserve"> requirements for Public Health Accreditation Board for the health departments</w:t>
      </w:r>
    </w:p>
    <w:p w14:paraId="4DFFC139" w14:textId="43CF3ADD" w:rsidR="00F92023" w:rsidRDefault="00F92023" w:rsidP="00D32AE8">
      <w:pPr>
        <w:pStyle w:val="ListParagraph"/>
        <w:numPr>
          <w:ilvl w:val="0"/>
          <w:numId w:val="5"/>
        </w:numPr>
      </w:pPr>
      <w:r>
        <w:t xml:space="preserve">Satisfy </w:t>
      </w:r>
      <w:r w:rsidR="00B06095">
        <w:t>CHA</w:t>
      </w:r>
      <w:r>
        <w:t xml:space="preserve"> requirements for the Northern Michigan Community Health Innovation Region</w:t>
      </w:r>
    </w:p>
    <w:p w14:paraId="05431270" w14:textId="77777777" w:rsidR="00B06095" w:rsidRPr="00FA47C6" w:rsidRDefault="00B06095" w:rsidP="00B06095">
      <w:pPr>
        <w:rPr>
          <w:b/>
          <w:sz w:val="24"/>
        </w:rPr>
      </w:pPr>
      <w:r w:rsidRPr="00FA47C6">
        <w:rPr>
          <w:b/>
          <w:sz w:val="24"/>
        </w:rPr>
        <w:t>Organization:</w:t>
      </w:r>
    </w:p>
    <w:p w14:paraId="087DB541" w14:textId="3FD30042" w:rsidR="00B06095" w:rsidRDefault="00B06095" w:rsidP="00B06095">
      <w:pPr>
        <w:pStyle w:val="ListParagraph"/>
        <w:numPr>
          <w:ilvl w:val="0"/>
          <w:numId w:val="4"/>
        </w:numPr>
      </w:pPr>
      <w:r>
        <w:t>Partners: Hospitals, Health Departments, and Tribes within Alliance regions are invited (see below)</w:t>
      </w:r>
    </w:p>
    <w:p w14:paraId="792711B3" w14:textId="04068089" w:rsidR="00B06095" w:rsidRDefault="00B06095" w:rsidP="00B06095">
      <w:pPr>
        <w:pStyle w:val="ListParagraph"/>
        <w:numPr>
          <w:ilvl w:val="0"/>
          <w:numId w:val="4"/>
        </w:numPr>
      </w:pPr>
      <w:r>
        <w:t>Committee made up of representatives from each partnering health department, hospital, and tribe</w:t>
      </w:r>
    </w:p>
    <w:p w14:paraId="6ADEF703" w14:textId="48FD479E" w:rsidR="00B06095" w:rsidRDefault="00B06095" w:rsidP="00B06095">
      <w:pPr>
        <w:pStyle w:val="ListParagraph"/>
        <w:numPr>
          <w:ilvl w:val="1"/>
          <w:numId w:val="4"/>
        </w:numPr>
      </w:pPr>
      <w:r>
        <w:t>Each partner gets 1 seat (vote) on the CHA Steering Committee</w:t>
      </w:r>
    </w:p>
    <w:p w14:paraId="06B71904" w14:textId="79EBF709" w:rsidR="00B06095" w:rsidRDefault="00B06095" w:rsidP="00B06095">
      <w:pPr>
        <w:pStyle w:val="ListParagraph"/>
        <w:numPr>
          <w:ilvl w:val="2"/>
          <w:numId w:val="4"/>
        </w:numPr>
      </w:pPr>
      <w:r>
        <w:t>The CHA Steering Committee roster will identify roles and responsibilities of each member</w:t>
      </w:r>
    </w:p>
    <w:p w14:paraId="394769B9" w14:textId="77777777" w:rsidR="00B06095" w:rsidRDefault="00B06095" w:rsidP="00B06095">
      <w:pPr>
        <w:pStyle w:val="ListParagraph"/>
        <w:numPr>
          <w:ilvl w:val="1"/>
          <w:numId w:val="4"/>
        </w:numPr>
      </w:pPr>
      <w:r>
        <w:t>A smaller Design Team will make formal recommendations to the CHA Steering Committee</w:t>
      </w:r>
    </w:p>
    <w:p w14:paraId="03AFABB0" w14:textId="3BA903D5" w:rsidR="00B06095" w:rsidRDefault="00B06095" w:rsidP="00B06095">
      <w:pPr>
        <w:pStyle w:val="ListParagraph"/>
        <w:numPr>
          <w:ilvl w:val="1"/>
          <w:numId w:val="4"/>
        </w:numPr>
      </w:pPr>
      <w:r>
        <w:t>First CHA Strategy Design Team meeting is in February 2018 and the first CHA Steering Committee meeting will be in March/April 2018</w:t>
      </w:r>
    </w:p>
    <w:p w14:paraId="055A2B60" w14:textId="62489EE2" w:rsidR="00B06095" w:rsidRDefault="00B06095" w:rsidP="00B06095">
      <w:pPr>
        <w:pStyle w:val="ListParagraph"/>
        <w:numPr>
          <w:ilvl w:val="0"/>
          <w:numId w:val="4"/>
        </w:numPr>
      </w:pPr>
      <w:r>
        <w:t xml:space="preserve">When the strategy and design are finalized, the CHA Steering Committee will decide which agencies are responsible for each step of the CHA methodology </w:t>
      </w:r>
      <w:r w:rsidRPr="003D7C60">
        <w:t xml:space="preserve"> </w:t>
      </w:r>
    </w:p>
    <w:p w14:paraId="6F3EAA55" w14:textId="3446AF88" w:rsidR="00B06095" w:rsidRDefault="00B06095" w:rsidP="00B06095">
      <w:pPr>
        <w:pStyle w:val="ListParagraph"/>
        <w:numPr>
          <w:ilvl w:val="0"/>
          <w:numId w:val="4"/>
        </w:numPr>
      </w:pPr>
      <w:r>
        <w:t>Proposed: Health Department of Northwest Michigan to act as project manager/fiduciary</w:t>
      </w:r>
    </w:p>
    <w:p w14:paraId="52198261" w14:textId="28DDC383" w:rsidR="00B06095" w:rsidRDefault="00B06095" w:rsidP="00B06095">
      <w:pPr>
        <w:pStyle w:val="ListParagraph"/>
        <w:numPr>
          <w:ilvl w:val="1"/>
          <w:numId w:val="4"/>
        </w:numPr>
      </w:pPr>
      <w:r>
        <w:t>Proposed: agreements would be in place with Northern Michigan Public Health Alliance partners that describes participation by all local health departments in the regional CHA and CHIP</w:t>
      </w:r>
    </w:p>
    <w:p w14:paraId="567045F6" w14:textId="30ED87DD" w:rsidR="00870F4C" w:rsidRPr="00FA47C6" w:rsidRDefault="00B06095" w:rsidP="00B06095">
      <w:pPr>
        <w:ind w:left="-90"/>
        <w:rPr>
          <w:b/>
          <w:sz w:val="24"/>
        </w:rPr>
      </w:pPr>
      <w:r w:rsidRPr="00773947">
        <w:rPr>
          <w:noProof/>
        </w:rPr>
        <w:drawing>
          <wp:anchor distT="0" distB="0" distL="114300" distR="114300" simplePos="0" relativeHeight="251667456" behindDoc="1" locked="0" layoutInCell="1" allowOverlap="1" wp14:anchorId="72A71FB9" wp14:editId="2E2EB896">
            <wp:simplePos x="0" y="0"/>
            <wp:positionH relativeFrom="column">
              <wp:posOffset>1116965</wp:posOffset>
            </wp:positionH>
            <wp:positionV relativeFrom="paragraph">
              <wp:posOffset>35983</wp:posOffset>
            </wp:positionV>
            <wp:extent cx="5334000" cy="3771900"/>
            <wp:effectExtent l="19050" t="19050" r="19050" b="19050"/>
            <wp:wrapSquare wrapText="bothSides"/>
            <wp:docPr id="9" name="Picture 9" descr="U:\Community Health Assessment\McLaren Service 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ommunity Health Assessment\McLaren Service Area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0" cy="3771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A47C6" w:rsidRPr="00FA47C6">
        <w:rPr>
          <w:b/>
          <w:sz w:val="24"/>
        </w:rPr>
        <w:t xml:space="preserve">Partners: </w:t>
      </w:r>
    </w:p>
    <w:p w14:paraId="6CADA008" w14:textId="3C55FE71" w:rsidR="00B06095" w:rsidRPr="00870F4C" w:rsidRDefault="00B06095" w:rsidP="00B06095">
      <w:pPr>
        <w:ind w:left="-90"/>
        <w:rPr>
          <w:b/>
        </w:rPr>
      </w:pPr>
      <w:r w:rsidRPr="00870F4C">
        <w:rPr>
          <w:b/>
        </w:rPr>
        <w:t>McLaren Health Care</w:t>
      </w:r>
      <w:r>
        <w:rPr>
          <w:b/>
        </w:rPr>
        <w:t xml:space="preserve"> </w:t>
      </w:r>
    </w:p>
    <w:p w14:paraId="5BE13789" w14:textId="653365CF" w:rsidR="00B06095" w:rsidRDefault="00B06095" w:rsidP="00B06095">
      <w:pPr>
        <w:ind w:left="-90"/>
      </w:pPr>
      <w:r>
        <w:t xml:space="preserve">McLaren Northern Michigan (2015) - </w:t>
      </w:r>
      <w:r w:rsidRPr="00FA47C6">
        <w:rPr>
          <w:b/>
        </w:rPr>
        <w:t>Partner</w:t>
      </w:r>
    </w:p>
    <w:p w14:paraId="6A1C5A82" w14:textId="5BAD874B" w:rsidR="00B06095" w:rsidRDefault="00B06095" w:rsidP="00B06095">
      <w:pPr>
        <w:ind w:left="-90"/>
      </w:pPr>
      <w:r>
        <w:t xml:space="preserve">McLaren Central Michigan (2016) – </w:t>
      </w:r>
      <w:r w:rsidRPr="00FA47C6">
        <w:rPr>
          <w:b/>
        </w:rPr>
        <w:t>Potential Partner</w:t>
      </w:r>
    </w:p>
    <w:p w14:paraId="5CC921F7" w14:textId="77777777" w:rsidR="00B06095" w:rsidRDefault="00B06095" w:rsidP="00B06095">
      <w:pPr>
        <w:ind w:left="-90"/>
      </w:pPr>
    </w:p>
    <w:p w14:paraId="2B28DA6C" w14:textId="77777777" w:rsidR="00B06095" w:rsidRDefault="00B06095" w:rsidP="00B06095">
      <w:pPr>
        <w:ind w:left="-90"/>
      </w:pPr>
    </w:p>
    <w:p w14:paraId="595024F8" w14:textId="77777777" w:rsidR="00B06095" w:rsidRDefault="00B06095" w:rsidP="00B06095">
      <w:pPr>
        <w:rPr>
          <w:b/>
        </w:rPr>
      </w:pPr>
    </w:p>
    <w:p w14:paraId="45E40F51" w14:textId="77777777" w:rsidR="00B06095" w:rsidRDefault="00B06095" w:rsidP="00870F4C">
      <w:pPr>
        <w:ind w:left="-90"/>
        <w:rPr>
          <w:b/>
        </w:rPr>
      </w:pPr>
    </w:p>
    <w:p w14:paraId="7CB5D313" w14:textId="2C5C7AEC" w:rsidR="003D7C60" w:rsidRPr="00870F4C" w:rsidRDefault="003D7C60" w:rsidP="00870F4C">
      <w:pPr>
        <w:ind w:left="-90"/>
        <w:rPr>
          <w:b/>
        </w:rPr>
      </w:pPr>
      <w:r w:rsidRPr="00870F4C">
        <w:rPr>
          <w:b/>
        </w:rPr>
        <w:t xml:space="preserve">Munson </w:t>
      </w:r>
      <w:r w:rsidR="00F92667" w:rsidRPr="00870F4C">
        <w:rPr>
          <w:b/>
        </w:rPr>
        <w:t>Healthcare</w:t>
      </w:r>
      <w:r w:rsidR="00B52432" w:rsidRPr="00870F4C">
        <w:rPr>
          <w:b/>
        </w:rPr>
        <w:t xml:space="preserve"> </w:t>
      </w:r>
      <w:r w:rsidR="00870F4C" w:rsidRPr="00870F4C">
        <w:rPr>
          <w:b/>
        </w:rPr>
        <w:t>(2015)</w:t>
      </w:r>
      <w:r w:rsidR="00870F4C">
        <w:rPr>
          <w:b/>
        </w:rPr>
        <w:t xml:space="preserve"> - Partner</w:t>
      </w:r>
    </w:p>
    <w:p w14:paraId="3370A095" w14:textId="56FAF08F" w:rsidR="00F92667" w:rsidRPr="00121806" w:rsidRDefault="00B06095" w:rsidP="00870F4C">
      <w:pPr>
        <w:ind w:left="-90"/>
      </w:pPr>
      <w:r w:rsidRPr="00773947">
        <w:rPr>
          <w:noProof/>
        </w:rPr>
        <w:drawing>
          <wp:anchor distT="0" distB="0" distL="114300" distR="114300" simplePos="0" relativeHeight="251660288" behindDoc="1" locked="0" layoutInCell="1" allowOverlap="1" wp14:anchorId="6A0D463E" wp14:editId="1B1F7200">
            <wp:simplePos x="0" y="0"/>
            <wp:positionH relativeFrom="column">
              <wp:posOffset>1405255</wp:posOffset>
            </wp:positionH>
            <wp:positionV relativeFrom="paragraph">
              <wp:posOffset>247226</wp:posOffset>
            </wp:positionV>
            <wp:extent cx="5347335" cy="3780790"/>
            <wp:effectExtent l="19050" t="19050" r="24765" b="10160"/>
            <wp:wrapTight wrapText="bothSides">
              <wp:wrapPolygon edited="0">
                <wp:start x="-77" y="-109"/>
                <wp:lineTo x="-77" y="21549"/>
                <wp:lineTo x="21623" y="21549"/>
                <wp:lineTo x="21623" y="-109"/>
                <wp:lineTo x="-77" y="-109"/>
              </wp:wrapPolygon>
            </wp:wrapTight>
            <wp:docPr id="8" name="Picture 8" descr="U:\Community Health Assessment\Munson Service 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ommunity Health Assessment\Munson Service Are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7335" cy="3780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92667" w:rsidRPr="00121806">
        <w:t>Munson Medical Center</w:t>
      </w:r>
    </w:p>
    <w:p w14:paraId="68A5CE3A" w14:textId="271475E1" w:rsidR="00870F4C" w:rsidRPr="00121806" w:rsidRDefault="00870F4C" w:rsidP="00870F4C">
      <w:pPr>
        <w:ind w:left="-90"/>
      </w:pPr>
      <w:r w:rsidRPr="00121806">
        <w:t>Paul Oliver Memorial Hospital</w:t>
      </w:r>
    </w:p>
    <w:p w14:paraId="3BE57A16" w14:textId="7EDD2420" w:rsidR="00870F4C" w:rsidRPr="00121806" w:rsidRDefault="00870F4C" w:rsidP="00870F4C">
      <w:pPr>
        <w:ind w:left="-90"/>
      </w:pPr>
      <w:r w:rsidRPr="00121806">
        <w:t>Kalkaska Memorial Hospital (affiliated)</w:t>
      </w:r>
    </w:p>
    <w:p w14:paraId="34A56825" w14:textId="0D4DC8F4" w:rsidR="00F92667" w:rsidRPr="00121806" w:rsidRDefault="00F92667" w:rsidP="00870F4C">
      <w:pPr>
        <w:ind w:left="-90"/>
      </w:pPr>
      <w:r w:rsidRPr="00121806">
        <w:t>Otsego Memorial Hospital</w:t>
      </w:r>
    </w:p>
    <w:p w14:paraId="32ED6411" w14:textId="3ACA7490" w:rsidR="00F92667" w:rsidRPr="00121806" w:rsidRDefault="00F92667" w:rsidP="00870F4C">
      <w:pPr>
        <w:ind w:left="-90"/>
      </w:pPr>
      <w:r w:rsidRPr="00121806">
        <w:t>Munson Healthcare Charlevoix</w:t>
      </w:r>
    </w:p>
    <w:p w14:paraId="2BB89A90" w14:textId="27D3E6DB" w:rsidR="00F92667" w:rsidRPr="00121806" w:rsidRDefault="00F92023" w:rsidP="00870F4C">
      <w:pPr>
        <w:ind w:left="-90"/>
      </w:pPr>
      <w:r w:rsidRPr="00121806">
        <w:t>Mackinac Straits Health System</w:t>
      </w:r>
      <w:r w:rsidR="00467B70" w:rsidRPr="00121806">
        <w:t xml:space="preserve"> (affiliated)</w:t>
      </w:r>
    </w:p>
    <w:p w14:paraId="6F6C92BE" w14:textId="78B49E09" w:rsidR="00BC18B9" w:rsidRPr="00121806" w:rsidRDefault="00BC18B9" w:rsidP="00870F4C">
      <w:pPr>
        <w:ind w:left="-90"/>
      </w:pPr>
      <w:r w:rsidRPr="00121806">
        <w:t>Munson Healthcare Cadillac</w:t>
      </w:r>
    </w:p>
    <w:p w14:paraId="1D8C2916" w14:textId="7F4BB7DA" w:rsidR="00BC18B9" w:rsidRPr="00121806" w:rsidRDefault="00BC18B9" w:rsidP="00870F4C">
      <w:pPr>
        <w:ind w:left="-90"/>
      </w:pPr>
      <w:r w:rsidRPr="00121806">
        <w:t>Munson Healthcare Grayling</w:t>
      </w:r>
    </w:p>
    <w:p w14:paraId="089FB8C7" w14:textId="33A80EDE" w:rsidR="00BC18B9" w:rsidRDefault="00BC18B9" w:rsidP="00870F4C">
      <w:pPr>
        <w:ind w:left="-90"/>
      </w:pPr>
      <w:r w:rsidRPr="00121806">
        <w:t>Munson Healthcare Manistee</w:t>
      </w:r>
    </w:p>
    <w:p w14:paraId="2E9461F6" w14:textId="1D9A1AE6" w:rsidR="00121806" w:rsidRPr="00870F4C" w:rsidRDefault="00B06095" w:rsidP="00B06095">
      <w:pPr>
        <w:rPr>
          <w:b/>
        </w:rPr>
      </w:pPr>
      <w:r w:rsidRPr="00773947">
        <w:rPr>
          <w:noProof/>
        </w:rPr>
        <w:drawing>
          <wp:anchor distT="0" distB="0" distL="114300" distR="114300" simplePos="0" relativeHeight="251663360" behindDoc="1" locked="0" layoutInCell="1" allowOverlap="1" wp14:anchorId="3E0FDBBC" wp14:editId="0946FE50">
            <wp:simplePos x="0" y="0"/>
            <wp:positionH relativeFrom="column">
              <wp:posOffset>1403562</wp:posOffset>
            </wp:positionH>
            <wp:positionV relativeFrom="paragraph">
              <wp:posOffset>58420</wp:posOffset>
            </wp:positionV>
            <wp:extent cx="5315585" cy="3758565"/>
            <wp:effectExtent l="19050" t="19050" r="18415" b="13335"/>
            <wp:wrapTight wrapText="bothSides">
              <wp:wrapPolygon edited="0">
                <wp:start x="-77" y="-109"/>
                <wp:lineTo x="-77" y="21567"/>
                <wp:lineTo x="21597" y="21567"/>
                <wp:lineTo x="21597" y="-109"/>
                <wp:lineTo x="-77" y="-109"/>
              </wp:wrapPolygon>
            </wp:wrapTight>
            <wp:docPr id="7" name="Picture 7" descr="U:\Community Health Assessment\MidMichigan Service 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ommunity Health Assessment\MidMichigan Service Are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5585" cy="3758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444AA1" w:rsidRPr="00870F4C">
        <w:rPr>
          <w:b/>
        </w:rPr>
        <w:t>MidMichigan</w:t>
      </w:r>
      <w:proofErr w:type="spellEnd"/>
      <w:r w:rsidR="00444AA1" w:rsidRPr="00870F4C">
        <w:rPr>
          <w:b/>
        </w:rPr>
        <w:t xml:space="preserve"> Health</w:t>
      </w:r>
      <w:r w:rsidR="00870F4C">
        <w:rPr>
          <w:b/>
        </w:rPr>
        <w:t xml:space="preserve"> – Potential Partner</w:t>
      </w:r>
    </w:p>
    <w:p w14:paraId="4B461E1A" w14:textId="6E369C66" w:rsidR="00D83C49" w:rsidRDefault="00D83C49" w:rsidP="00FA47C6">
      <w:pPr>
        <w:ind w:left="-90"/>
      </w:pPr>
      <w:proofErr w:type="spellStart"/>
      <w:r>
        <w:t>MidMichigan</w:t>
      </w:r>
      <w:proofErr w:type="spellEnd"/>
      <w:r>
        <w:t xml:space="preserve"> Medical Center-Alpena</w:t>
      </w:r>
      <w:r w:rsidR="00444AA1">
        <w:t xml:space="preserve"> (2017-2018)</w:t>
      </w:r>
    </w:p>
    <w:p w14:paraId="5B58BB6B" w14:textId="7A01EF10" w:rsidR="00D83C49" w:rsidRDefault="00D83C49" w:rsidP="00FA47C6">
      <w:pPr>
        <w:ind w:left="-90"/>
      </w:pPr>
      <w:proofErr w:type="spellStart"/>
      <w:r>
        <w:t>MidMichigan</w:t>
      </w:r>
      <w:proofErr w:type="spellEnd"/>
      <w:r>
        <w:t xml:space="preserve"> Medical Center-Clare</w:t>
      </w:r>
      <w:r w:rsidR="00444AA1">
        <w:t xml:space="preserve"> (2016)</w:t>
      </w:r>
    </w:p>
    <w:p w14:paraId="41794749" w14:textId="1AF32F6E" w:rsidR="00D83C49" w:rsidRDefault="00D83C49" w:rsidP="00FA47C6">
      <w:pPr>
        <w:ind w:left="-90"/>
      </w:pPr>
      <w:proofErr w:type="spellStart"/>
      <w:r>
        <w:t>MidMichigan</w:t>
      </w:r>
      <w:proofErr w:type="spellEnd"/>
      <w:r>
        <w:t xml:space="preserve"> Medical Center-Gladwin</w:t>
      </w:r>
      <w:r w:rsidR="00444AA1">
        <w:t xml:space="preserve"> (2016)</w:t>
      </w:r>
    </w:p>
    <w:p w14:paraId="240BB1F5" w14:textId="57EAE228" w:rsidR="00D83C49" w:rsidRDefault="00D83C49" w:rsidP="00FA47C6">
      <w:pPr>
        <w:ind w:left="-90"/>
      </w:pPr>
      <w:proofErr w:type="spellStart"/>
      <w:r>
        <w:t>MidMichigan</w:t>
      </w:r>
      <w:proofErr w:type="spellEnd"/>
      <w:r>
        <w:t xml:space="preserve"> Medical Center-Mt. Pleasant</w:t>
      </w:r>
      <w:r w:rsidR="00444AA1">
        <w:t xml:space="preserve"> (2017-2018)</w:t>
      </w:r>
    </w:p>
    <w:p w14:paraId="4C2B3477" w14:textId="3D2655E6" w:rsidR="00A0279D" w:rsidRDefault="00A0279D" w:rsidP="00FA47C6">
      <w:pPr>
        <w:ind w:left="-90"/>
      </w:pPr>
      <w:proofErr w:type="spellStart"/>
      <w:r>
        <w:t>MidMichigan</w:t>
      </w:r>
      <w:proofErr w:type="spellEnd"/>
      <w:r>
        <w:t xml:space="preserve"> Health Park-West Branch</w:t>
      </w:r>
      <w:r w:rsidR="00444AA1">
        <w:t xml:space="preserve"> (2016)</w:t>
      </w:r>
    </w:p>
    <w:p w14:paraId="02BA3698" w14:textId="04BD9359" w:rsidR="00444AA1" w:rsidRDefault="00444AA1" w:rsidP="00FA47C6">
      <w:pPr>
        <w:pStyle w:val="ListParagraph"/>
        <w:ind w:left="1440"/>
      </w:pPr>
    </w:p>
    <w:p w14:paraId="7C113770" w14:textId="77777777" w:rsidR="00FA47C6" w:rsidRDefault="00FA47C6">
      <w:pPr>
        <w:rPr>
          <w:b/>
        </w:rPr>
      </w:pPr>
      <w:r>
        <w:rPr>
          <w:b/>
        </w:rPr>
        <w:br w:type="page"/>
      </w:r>
    </w:p>
    <w:p w14:paraId="7B9FC183" w14:textId="4023772B" w:rsidR="00D83C49" w:rsidRPr="00870F4C" w:rsidRDefault="00D83C49" w:rsidP="00FA47C6">
      <w:pPr>
        <w:ind w:left="-90"/>
        <w:rPr>
          <w:b/>
        </w:rPr>
      </w:pPr>
      <w:r w:rsidRPr="00870F4C">
        <w:rPr>
          <w:b/>
        </w:rPr>
        <w:t>St. Joseph Health System</w:t>
      </w:r>
      <w:r w:rsidR="00870F4C">
        <w:rPr>
          <w:b/>
        </w:rPr>
        <w:t xml:space="preserve"> </w:t>
      </w:r>
    </w:p>
    <w:p w14:paraId="354CE284" w14:textId="104B4366" w:rsidR="00D83C49" w:rsidRDefault="00D83C49" w:rsidP="00870F4C">
      <w:pPr>
        <w:ind w:left="-90"/>
      </w:pPr>
      <w:r>
        <w:t>St. Joseph Health System</w:t>
      </w:r>
      <w:r w:rsidR="00B25681">
        <w:t>—</w:t>
      </w:r>
      <w:r>
        <w:t>Tawas</w:t>
      </w:r>
      <w:r w:rsidR="00B25681">
        <w:t xml:space="preserve"> (2016)</w:t>
      </w:r>
      <w:r w:rsidR="00FA47C6" w:rsidRPr="00FA47C6">
        <w:rPr>
          <w:b/>
        </w:rPr>
        <w:t xml:space="preserve"> </w:t>
      </w:r>
      <w:r w:rsidR="00FA47C6">
        <w:rPr>
          <w:b/>
        </w:rPr>
        <w:t>– Potential Partner</w:t>
      </w:r>
    </w:p>
    <w:p w14:paraId="1F4D0917" w14:textId="35B28896" w:rsidR="00465E9D" w:rsidRPr="00870F4C" w:rsidRDefault="00465E9D" w:rsidP="00870F4C">
      <w:pPr>
        <w:ind w:left="-90"/>
        <w:rPr>
          <w:b/>
        </w:rPr>
      </w:pPr>
      <w:r w:rsidRPr="00870F4C">
        <w:rPr>
          <w:b/>
        </w:rPr>
        <w:t>Spectrum</w:t>
      </w:r>
      <w:r w:rsidR="00870F4C" w:rsidRPr="00870F4C">
        <w:rPr>
          <w:b/>
        </w:rPr>
        <w:t xml:space="preserve"> – </w:t>
      </w:r>
      <w:r w:rsidR="00870F4C">
        <w:rPr>
          <w:b/>
        </w:rPr>
        <w:t xml:space="preserve">Invited, but </w:t>
      </w:r>
      <w:r w:rsidR="00870F4C" w:rsidRPr="00870F4C">
        <w:rPr>
          <w:b/>
        </w:rPr>
        <w:t>Unlikely Partner</w:t>
      </w:r>
    </w:p>
    <w:p w14:paraId="03AE50C2" w14:textId="2B9F7441" w:rsidR="00465E9D" w:rsidRDefault="00B06095" w:rsidP="00870F4C">
      <w:pPr>
        <w:ind w:left="-90"/>
      </w:pPr>
      <w:r w:rsidRPr="00773947">
        <w:rPr>
          <w:noProof/>
        </w:rPr>
        <w:drawing>
          <wp:anchor distT="0" distB="0" distL="114300" distR="114300" simplePos="0" relativeHeight="251664384" behindDoc="1" locked="0" layoutInCell="1" allowOverlap="1" wp14:anchorId="6047E8C1" wp14:editId="48AA7166">
            <wp:simplePos x="0" y="0"/>
            <wp:positionH relativeFrom="column">
              <wp:posOffset>1078865</wp:posOffset>
            </wp:positionH>
            <wp:positionV relativeFrom="paragraph">
              <wp:posOffset>42969</wp:posOffset>
            </wp:positionV>
            <wp:extent cx="5547995" cy="3923030"/>
            <wp:effectExtent l="19050" t="19050" r="14605" b="20320"/>
            <wp:wrapTight wrapText="bothSides">
              <wp:wrapPolygon edited="0">
                <wp:start x="-74" y="-105"/>
                <wp:lineTo x="-74" y="21607"/>
                <wp:lineTo x="21583" y="21607"/>
                <wp:lineTo x="21583" y="-105"/>
                <wp:lineTo x="-74" y="-105"/>
              </wp:wrapPolygon>
            </wp:wrapTight>
            <wp:docPr id="6" name="Picture 6" descr="U:\Community Health Assessment\Spectrum and St Joe Service 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mmunity Health Assessment\Spectrum and St Joe Service Area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7995" cy="3923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65E9D">
        <w:t>Gerber Memorial (2014-2015)</w:t>
      </w:r>
    </w:p>
    <w:p w14:paraId="515CC3F8" w14:textId="77777777" w:rsidR="00465E9D" w:rsidRDefault="00465E9D" w:rsidP="00870F4C">
      <w:pPr>
        <w:ind w:left="-90"/>
      </w:pPr>
      <w:r>
        <w:t>Big Rapids Hospital (2014-2015)</w:t>
      </w:r>
    </w:p>
    <w:p w14:paraId="6ED6E259" w14:textId="55A96CD4" w:rsidR="00465E9D" w:rsidRDefault="00465E9D" w:rsidP="00870F4C">
      <w:pPr>
        <w:ind w:left="-90"/>
      </w:pPr>
      <w:r>
        <w:t>Ludington Hospital (2014-2015)</w:t>
      </w:r>
      <w:r w:rsidR="00870F4C" w:rsidRPr="00870F4C">
        <w:rPr>
          <w:noProof/>
        </w:rPr>
        <w:t xml:space="preserve"> </w:t>
      </w:r>
    </w:p>
    <w:p w14:paraId="44B667B1" w14:textId="77777777" w:rsidR="00465E9D" w:rsidRDefault="00465E9D" w:rsidP="00870F4C">
      <w:pPr>
        <w:ind w:left="-90"/>
      </w:pPr>
      <w:r>
        <w:t>Reed City Hospital (2014-2015)</w:t>
      </w:r>
    </w:p>
    <w:p w14:paraId="50FF6CCC" w14:textId="77777777" w:rsidR="00870F4C" w:rsidRDefault="00870F4C" w:rsidP="00870F4C">
      <w:pPr>
        <w:ind w:left="360"/>
      </w:pPr>
    </w:p>
    <w:p w14:paraId="21491DAB" w14:textId="77777777" w:rsidR="00870F4C" w:rsidRDefault="00870F4C" w:rsidP="00870F4C">
      <w:pPr>
        <w:ind w:left="360"/>
      </w:pPr>
    </w:p>
    <w:p w14:paraId="63552776" w14:textId="77777777" w:rsidR="00870F4C" w:rsidRDefault="00870F4C" w:rsidP="00870F4C">
      <w:pPr>
        <w:ind w:left="360"/>
      </w:pPr>
    </w:p>
    <w:p w14:paraId="6EA79487" w14:textId="77777777" w:rsidR="00870F4C" w:rsidRDefault="00870F4C" w:rsidP="00870F4C">
      <w:pPr>
        <w:ind w:left="360"/>
      </w:pPr>
    </w:p>
    <w:p w14:paraId="6072A28F" w14:textId="77777777" w:rsidR="00870F4C" w:rsidRDefault="00870F4C" w:rsidP="00870F4C">
      <w:pPr>
        <w:ind w:left="360"/>
      </w:pPr>
    </w:p>
    <w:p w14:paraId="64AC897D" w14:textId="25F87634" w:rsidR="00FA47C6" w:rsidRDefault="00FA47C6" w:rsidP="00FA47C6">
      <w:pPr>
        <w:ind w:left="-90"/>
        <w:rPr>
          <w:b/>
        </w:rPr>
      </w:pPr>
    </w:p>
    <w:p w14:paraId="47DB7E4F" w14:textId="77777777" w:rsidR="00B06095" w:rsidRDefault="00B06095" w:rsidP="00FA47C6">
      <w:pPr>
        <w:ind w:left="-90"/>
        <w:rPr>
          <w:b/>
        </w:rPr>
      </w:pPr>
    </w:p>
    <w:p w14:paraId="5F307684" w14:textId="205E81F6" w:rsidR="00F53F0F" w:rsidRDefault="00870F4C" w:rsidP="00FA47C6">
      <w:pPr>
        <w:ind w:left="-90"/>
      </w:pPr>
      <w:r w:rsidRPr="00870F4C">
        <w:rPr>
          <w:b/>
        </w:rPr>
        <w:t>Health</w:t>
      </w:r>
      <w:r>
        <w:t xml:space="preserve"> </w:t>
      </w:r>
      <w:r w:rsidRPr="00870F4C">
        <w:rPr>
          <w:b/>
        </w:rPr>
        <w:t xml:space="preserve">Departments: </w:t>
      </w:r>
      <w:r w:rsidR="00F53F0F" w:rsidRPr="00870F4C">
        <w:rPr>
          <w:b/>
        </w:rPr>
        <w:t xml:space="preserve">Northern Michigan Public Health </w:t>
      </w:r>
      <w:proofErr w:type="gramStart"/>
      <w:r w:rsidR="00F53F0F" w:rsidRPr="00870F4C">
        <w:rPr>
          <w:b/>
        </w:rPr>
        <w:t>Alliance</w:t>
      </w:r>
      <w:r w:rsidR="00DE1CB0" w:rsidRPr="00870F4C">
        <w:rPr>
          <w:b/>
        </w:rPr>
        <w:t xml:space="preserve"> </w:t>
      </w:r>
      <w:r w:rsidRPr="00870F4C">
        <w:rPr>
          <w:b/>
        </w:rPr>
        <w:t xml:space="preserve"> -</w:t>
      </w:r>
      <w:proofErr w:type="gramEnd"/>
      <w:r w:rsidRPr="00870F4C">
        <w:rPr>
          <w:b/>
        </w:rPr>
        <w:t xml:space="preserve"> Partners</w:t>
      </w:r>
    </w:p>
    <w:p w14:paraId="613F90CD" w14:textId="77777777" w:rsidR="00F53F0F" w:rsidRDefault="00F53F0F" w:rsidP="00FA47C6">
      <w:pPr>
        <w:pStyle w:val="ListParagraph"/>
        <w:numPr>
          <w:ilvl w:val="0"/>
          <w:numId w:val="12"/>
        </w:numPr>
      </w:pPr>
      <w:r>
        <w:t>Health Department of Northwest Michigan</w:t>
      </w:r>
      <w:r w:rsidR="003D7C60">
        <w:t xml:space="preserve"> (HDNW)</w:t>
      </w:r>
    </w:p>
    <w:p w14:paraId="5EA2E30F" w14:textId="77777777" w:rsidR="00F53F0F" w:rsidRDefault="00F53F0F" w:rsidP="00FA47C6">
      <w:pPr>
        <w:pStyle w:val="ListParagraph"/>
        <w:numPr>
          <w:ilvl w:val="0"/>
          <w:numId w:val="12"/>
        </w:numPr>
      </w:pPr>
      <w:r>
        <w:t>Grand Traverse County Health Department</w:t>
      </w:r>
    </w:p>
    <w:p w14:paraId="29EDA771" w14:textId="77777777" w:rsidR="00F53F0F" w:rsidRDefault="00F53F0F" w:rsidP="00FA47C6">
      <w:pPr>
        <w:pStyle w:val="ListParagraph"/>
        <w:numPr>
          <w:ilvl w:val="0"/>
          <w:numId w:val="12"/>
        </w:numPr>
      </w:pPr>
      <w:r>
        <w:t>Benzie-Leelanau Health Department</w:t>
      </w:r>
    </w:p>
    <w:p w14:paraId="1D3D7098" w14:textId="77777777" w:rsidR="00F53F0F" w:rsidRDefault="00F53F0F" w:rsidP="00FA47C6">
      <w:pPr>
        <w:pStyle w:val="ListParagraph"/>
        <w:numPr>
          <w:ilvl w:val="0"/>
          <w:numId w:val="12"/>
        </w:numPr>
      </w:pPr>
      <w:r>
        <w:t>District Health Department #10</w:t>
      </w:r>
    </w:p>
    <w:p w14:paraId="59154930" w14:textId="77777777" w:rsidR="00F53F0F" w:rsidRDefault="00F53F0F" w:rsidP="00FA47C6">
      <w:pPr>
        <w:pStyle w:val="ListParagraph"/>
        <w:numPr>
          <w:ilvl w:val="0"/>
          <w:numId w:val="12"/>
        </w:numPr>
      </w:pPr>
      <w:r>
        <w:t>District Health Department #4</w:t>
      </w:r>
    </w:p>
    <w:p w14:paraId="20A5ABB4" w14:textId="77777777" w:rsidR="00F53F0F" w:rsidRDefault="00F53F0F" w:rsidP="00FA47C6">
      <w:pPr>
        <w:pStyle w:val="ListParagraph"/>
        <w:numPr>
          <w:ilvl w:val="0"/>
          <w:numId w:val="12"/>
        </w:numPr>
      </w:pPr>
      <w:r>
        <w:t>District Health Department #2</w:t>
      </w:r>
    </w:p>
    <w:p w14:paraId="0EB8D623" w14:textId="27C58338" w:rsidR="00F53F0F" w:rsidRDefault="00F53F0F" w:rsidP="00FA47C6">
      <w:pPr>
        <w:pStyle w:val="ListParagraph"/>
        <w:numPr>
          <w:ilvl w:val="0"/>
          <w:numId w:val="12"/>
        </w:numPr>
      </w:pPr>
      <w:r>
        <w:t>Central Michigan Health Department</w:t>
      </w:r>
    </w:p>
    <w:p w14:paraId="5F47D149" w14:textId="44F8B957" w:rsidR="00FA47C6" w:rsidRDefault="00FA47C6" w:rsidP="00870F4C">
      <w:pPr>
        <w:ind w:left="-90"/>
      </w:pPr>
      <w:r>
        <w:rPr>
          <w:noProof/>
        </w:rPr>
        <w:drawing>
          <wp:anchor distT="0" distB="0" distL="114300" distR="114300" simplePos="0" relativeHeight="251665408" behindDoc="0" locked="0" layoutInCell="1" allowOverlap="1" wp14:anchorId="50C25D8F" wp14:editId="5ACB4041">
            <wp:simplePos x="626533" y="914400"/>
            <wp:positionH relativeFrom="margin">
              <wp:align>center</wp:align>
            </wp:positionH>
            <wp:positionV relativeFrom="margin">
              <wp:align>center</wp:align>
            </wp:positionV>
            <wp:extent cx="5819775" cy="82296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iance CHIR LHD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anchor>
        </w:drawing>
      </w:r>
    </w:p>
    <w:p w14:paraId="47C02F33" w14:textId="5E0DDDE6" w:rsidR="00F53F0F" w:rsidRPr="00FA47C6" w:rsidRDefault="00FA47C6" w:rsidP="00FA47C6">
      <w:pPr>
        <w:ind w:left="-90"/>
        <w:rPr>
          <w:b/>
        </w:rPr>
      </w:pPr>
      <w:r w:rsidRPr="00FA47C6">
        <w:rPr>
          <w:b/>
        </w:rPr>
        <w:t>Tribes</w:t>
      </w:r>
      <w:r w:rsidR="00F53F0F" w:rsidRPr="00FA47C6">
        <w:rPr>
          <w:b/>
        </w:rPr>
        <w:t xml:space="preserve"> within Alliance region </w:t>
      </w:r>
      <w:r w:rsidRPr="00FA47C6">
        <w:rPr>
          <w:b/>
        </w:rPr>
        <w:t xml:space="preserve">are invited </w:t>
      </w:r>
      <w:r w:rsidR="00F53F0F" w:rsidRPr="00FA47C6">
        <w:rPr>
          <w:b/>
        </w:rPr>
        <w:t>to participate as well</w:t>
      </w:r>
    </w:p>
    <w:p w14:paraId="04DF1823" w14:textId="7E8CBF23" w:rsidR="00D47B58" w:rsidRDefault="00D47B58" w:rsidP="00FA47C6">
      <w:pPr>
        <w:pStyle w:val="ListParagraph"/>
        <w:numPr>
          <w:ilvl w:val="0"/>
          <w:numId w:val="13"/>
        </w:numPr>
      </w:pPr>
      <w:r>
        <w:t>Little Traverse Bay Bands of Odawa Indians</w:t>
      </w:r>
    </w:p>
    <w:p w14:paraId="788D99E6" w14:textId="64C8E2B7" w:rsidR="00D47B58" w:rsidRDefault="00D47B58" w:rsidP="00FA47C6">
      <w:pPr>
        <w:pStyle w:val="ListParagraph"/>
        <w:numPr>
          <w:ilvl w:val="0"/>
          <w:numId w:val="13"/>
        </w:numPr>
      </w:pPr>
      <w:r>
        <w:t>Grand Traverse Bay Band of Ottawa and Chippewa Indians</w:t>
      </w:r>
    </w:p>
    <w:p w14:paraId="09AE851D" w14:textId="316FFB5B" w:rsidR="00D47B58" w:rsidRDefault="00D47B58" w:rsidP="00FA47C6">
      <w:pPr>
        <w:pStyle w:val="ListParagraph"/>
        <w:numPr>
          <w:ilvl w:val="0"/>
          <w:numId w:val="13"/>
        </w:numPr>
      </w:pPr>
      <w:r>
        <w:t>Little River Band of Ottawa Indians</w:t>
      </w:r>
    </w:p>
    <w:p w14:paraId="300A92DF" w14:textId="6EABACFB" w:rsidR="00D47B58" w:rsidRDefault="00D47B58" w:rsidP="00FA47C6">
      <w:pPr>
        <w:pStyle w:val="ListParagraph"/>
        <w:numPr>
          <w:ilvl w:val="0"/>
          <w:numId w:val="13"/>
        </w:numPr>
      </w:pPr>
      <w:r>
        <w:t>Saginaw Chippewa Indian Tribe</w:t>
      </w:r>
    </w:p>
    <w:p w14:paraId="32DF92B7" w14:textId="77777777" w:rsidR="004522ED" w:rsidRPr="00FA47C6" w:rsidRDefault="00D32AE8">
      <w:pPr>
        <w:rPr>
          <w:b/>
          <w:sz w:val="24"/>
        </w:rPr>
      </w:pPr>
      <w:r w:rsidRPr="00FA47C6">
        <w:rPr>
          <w:b/>
          <w:sz w:val="24"/>
        </w:rPr>
        <w:t>Deadlines:</w:t>
      </w:r>
    </w:p>
    <w:p w14:paraId="460C527E" w14:textId="4CBCBA96" w:rsidR="00D32AE8" w:rsidRDefault="00D32AE8" w:rsidP="00D32AE8">
      <w:pPr>
        <w:pStyle w:val="ListParagraph"/>
        <w:numPr>
          <w:ilvl w:val="0"/>
          <w:numId w:val="2"/>
        </w:numPr>
      </w:pPr>
      <w:r>
        <w:t xml:space="preserve">Munson </w:t>
      </w:r>
      <w:r w:rsidR="00F92667">
        <w:t xml:space="preserve">Medical Center </w:t>
      </w:r>
      <w:r w:rsidR="00B06095">
        <w:t>CHA</w:t>
      </w:r>
      <w:r>
        <w:t xml:space="preserve"> due June 2019</w:t>
      </w:r>
      <w:r w:rsidR="00F92667">
        <w:t>;</w:t>
      </w:r>
      <w:r>
        <w:t xml:space="preserve"> CHIP due November 2019</w:t>
      </w:r>
    </w:p>
    <w:p w14:paraId="61C587B5" w14:textId="0EEA6115" w:rsidR="00D32AE8" w:rsidRDefault="00D32AE8" w:rsidP="00D32AE8">
      <w:pPr>
        <w:pStyle w:val="ListParagraph"/>
        <w:numPr>
          <w:ilvl w:val="0"/>
          <w:numId w:val="2"/>
        </w:numPr>
      </w:pPr>
      <w:r>
        <w:t xml:space="preserve">McLaren </w:t>
      </w:r>
      <w:r w:rsidR="00F92667">
        <w:t xml:space="preserve">Northern Michigan </w:t>
      </w:r>
      <w:r w:rsidR="00B06095">
        <w:t>CHA</w:t>
      </w:r>
      <w:r>
        <w:t xml:space="preserve"> due September 2019</w:t>
      </w:r>
      <w:r w:rsidR="00F92667">
        <w:t>; CHIP due February 2020</w:t>
      </w:r>
    </w:p>
    <w:p w14:paraId="3992DB35" w14:textId="6907D757" w:rsidR="00F92667" w:rsidRDefault="00F92667" w:rsidP="00D32AE8">
      <w:pPr>
        <w:pStyle w:val="ListParagraph"/>
        <w:numPr>
          <w:ilvl w:val="0"/>
          <w:numId w:val="2"/>
        </w:numPr>
      </w:pPr>
      <w:r>
        <w:t xml:space="preserve">McLaren Central Michigan </w:t>
      </w:r>
      <w:r w:rsidR="00B06095">
        <w:t>CHA</w:t>
      </w:r>
      <w:r>
        <w:t xml:space="preserve"> due October 2019; CHIP due </w:t>
      </w:r>
      <w:r w:rsidR="00B52432">
        <w:t>March 2020</w:t>
      </w:r>
    </w:p>
    <w:p w14:paraId="71F42615" w14:textId="4A68FA59" w:rsidR="00D32AE8" w:rsidRDefault="00D32AE8" w:rsidP="00D32AE8">
      <w:pPr>
        <w:pStyle w:val="ListParagraph"/>
        <w:numPr>
          <w:ilvl w:val="0"/>
          <w:numId w:val="2"/>
        </w:numPr>
      </w:pPr>
      <w:r>
        <w:t>Our process will fall within Munson’s timeline, which should have McLaren ready early.</w:t>
      </w:r>
    </w:p>
    <w:p w14:paraId="3E65F315" w14:textId="481CBBB7" w:rsidR="00D32AE8" w:rsidRPr="00FA47C6" w:rsidRDefault="004522ED">
      <w:pPr>
        <w:rPr>
          <w:b/>
          <w:sz w:val="24"/>
        </w:rPr>
      </w:pPr>
      <w:r w:rsidRPr="00FA47C6">
        <w:rPr>
          <w:b/>
          <w:sz w:val="24"/>
        </w:rPr>
        <w:t xml:space="preserve">Funding: </w:t>
      </w:r>
    </w:p>
    <w:p w14:paraId="08B27703" w14:textId="77777777" w:rsidR="00B52432" w:rsidRDefault="00D32AE8" w:rsidP="00D32AE8">
      <w:pPr>
        <w:pStyle w:val="ListParagraph"/>
        <w:numPr>
          <w:ilvl w:val="0"/>
          <w:numId w:val="4"/>
        </w:numPr>
      </w:pPr>
      <w:r>
        <w:t>N</w:t>
      </w:r>
      <w:r w:rsidR="004522ED">
        <w:t>ot yet established</w:t>
      </w:r>
      <w:r>
        <w:t>. Tentatively, we are looking at funds from</w:t>
      </w:r>
      <w:r w:rsidR="00B52432">
        <w:t>:</w:t>
      </w:r>
    </w:p>
    <w:p w14:paraId="65EDD5A1" w14:textId="6FF440A2" w:rsidR="00B52432" w:rsidRDefault="00B52432" w:rsidP="00BB23AD">
      <w:pPr>
        <w:pStyle w:val="ListParagraph"/>
        <w:numPr>
          <w:ilvl w:val="1"/>
          <w:numId w:val="4"/>
        </w:numPr>
      </w:pPr>
      <w:r>
        <w:t>Munson Healthcare</w:t>
      </w:r>
    </w:p>
    <w:p w14:paraId="1D5EBB95" w14:textId="383186DF" w:rsidR="00B52432" w:rsidRDefault="00D32AE8" w:rsidP="00BB23AD">
      <w:pPr>
        <w:pStyle w:val="ListParagraph"/>
        <w:numPr>
          <w:ilvl w:val="1"/>
          <w:numId w:val="4"/>
        </w:numPr>
      </w:pPr>
      <w:r>
        <w:t>Northern Health Plan</w:t>
      </w:r>
    </w:p>
    <w:p w14:paraId="4A332D61" w14:textId="77777777" w:rsidR="00B52432" w:rsidRDefault="00B52432" w:rsidP="00BB23AD">
      <w:pPr>
        <w:pStyle w:val="ListParagraph"/>
        <w:numPr>
          <w:ilvl w:val="1"/>
          <w:numId w:val="4"/>
        </w:numPr>
      </w:pPr>
      <w:proofErr w:type="spellStart"/>
      <w:r>
        <w:t>TenCon</w:t>
      </w:r>
      <w:proofErr w:type="spellEnd"/>
      <w:r>
        <w:t xml:space="preserve"> Health Plan</w:t>
      </w:r>
    </w:p>
    <w:p w14:paraId="3017F0FD" w14:textId="77777777" w:rsidR="00B52432" w:rsidRDefault="00B52432" w:rsidP="00BB23AD">
      <w:pPr>
        <w:pStyle w:val="ListParagraph"/>
        <w:numPr>
          <w:ilvl w:val="1"/>
          <w:numId w:val="4"/>
        </w:numPr>
      </w:pPr>
      <w:r>
        <w:t>McLaren Health Care</w:t>
      </w:r>
    </w:p>
    <w:p w14:paraId="699A3E04" w14:textId="77777777" w:rsidR="00B52432" w:rsidRDefault="00B52432" w:rsidP="00BB23AD">
      <w:pPr>
        <w:pStyle w:val="ListParagraph"/>
        <w:numPr>
          <w:ilvl w:val="1"/>
          <w:numId w:val="4"/>
        </w:numPr>
      </w:pPr>
      <w:proofErr w:type="spellStart"/>
      <w:r>
        <w:t>MidMichigan</w:t>
      </w:r>
      <w:proofErr w:type="spellEnd"/>
      <w:r>
        <w:t xml:space="preserve"> Health</w:t>
      </w:r>
    </w:p>
    <w:p w14:paraId="7DE08A26" w14:textId="77777777" w:rsidR="00B52432" w:rsidRDefault="00B52432" w:rsidP="00BB23AD">
      <w:pPr>
        <w:pStyle w:val="ListParagraph"/>
        <w:numPr>
          <w:ilvl w:val="1"/>
          <w:numId w:val="4"/>
        </w:numPr>
      </w:pPr>
      <w:r>
        <w:t>Community Health Innovation Region</w:t>
      </w:r>
    </w:p>
    <w:p w14:paraId="682B456B" w14:textId="1E4180F5" w:rsidR="004522ED" w:rsidRDefault="00B52432" w:rsidP="00BB23AD">
      <w:pPr>
        <w:pStyle w:val="ListParagraph"/>
        <w:numPr>
          <w:ilvl w:val="1"/>
          <w:numId w:val="4"/>
        </w:numPr>
      </w:pPr>
      <w:r>
        <w:t>M</w:t>
      </w:r>
      <w:r w:rsidR="00D32AE8">
        <w:t>edicaid match dollars through the health department</w:t>
      </w:r>
      <w:r w:rsidR="00815488">
        <w:t>s</w:t>
      </w:r>
    </w:p>
    <w:p w14:paraId="5F12FD13" w14:textId="77777777" w:rsidR="00D32AE8" w:rsidRPr="00FA47C6" w:rsidRDefault="004522ED">
      <w:pPr>
        <w:rPr>
          <w:b/>
          <w:sz w:val="24"/>
        </w:rPr>
      </w:pPr>
      <w:r w:rsidRPr="00FA47C6">
        <w:rPr>
          <w:b/>
          <w:sz w:val="24"/>
        </w:rPr>
        <w:t>Methodology:</w:t>
      </w:r>
      <w:r w:rsidR="00D32AE8" w:rsidRPr="00FA47C6">
        <w:rPr>
          <w:b/>
          <w:sz w:val="24"/>
        </w:rPr>
        <w:t xml:space="preserve"> </w:t>
      </w:r>
    </w:p>
    <w:p w14:paraId="7683AE9F" w14:textId="2EB6DA65" w:rsidR="003D7C60" w:rsidRDefault="003D7C60" w:rsidP="00D32AE8">
      <w:pPr>
        <w:pStyle w:val="ListParagraph"/>
        <w:numPr>
          <w:ilvl w:val="0"/>
          <w:numId w:val="3"/>
        </w:numPr>
      </w:pPr>
      <w:r>
        <w:t xml:space="preserve">Will use </w:t>
      </w:r>
      <w:r w:rsidR="00B15865">
        <w:t>Mobilizing for Action through Planning and Partnerships (MAPP) framework</w:t>
      </w:r>
      <w:r w:rsidR="00B52432">
        <w:t>,</w:t>
      </w:r>
      <w:r>
        <w:t xml:space="preserve"> recommended by the National Association of County and City Health Officials</w:t>
      </w:r>
    </w:p>
    <w:p w14:paraId="37E51B59" w14:textId="426D6B87" w:rsidR="00A769E4" w:rsidRDefault="00A769E4" w:rsidP="00A769E4">
      <w:pPr>
        <w:pStyle w:val="ListParagraph"/>
        <w:numPr>
          <w:ilvl w:val="1"/>
          <w:numId w:val="3"/>
        </w:numPr>
      </w:pPr>
      <w:r>
        <w:t xml:space="preserve">Includes assessments of </w:t>
      </w:r>
      <w:r w:rsidR="00CD405D">
        <w:t>Community Themes &amp; Strengths; Local Public Health System; Community Health Status; Forces of Change</w:t>
      </w:r>
    </w:p>
    <w:p w14:paraId="2DDC2816" w14:textId="7844C89D" w:rsidR="00A769E4" w:rsidRDefault="002D1AF5" w:rsidP="00D32AE8">
      <w:pPr>
        <w:pStyle w:val="ListParagraph"/>
        <w:numPr>
          <w:ilvl w:val="0"/>
          <w:numId w:val="3"/>
        </w:numPr>
      </w:pPr>
      <w:r>
        <w:t xml:space="preserve">For hospitals to comply with IRS requirements, the </w:t>
      </w:r>
      <w:r w:rsidR="00B06095">
        <w:t>CHA</w:t>
      </w:r>
      <w:r>
        <w:t xml:space="preserve"> must</w:t>
      </w:r>
      <w:r w:rsidR="00A769E4">
        <w:t>:</w:t>
      </w:r>
    </w:p>
    <w:p w14:paraId="0E8C3964" w14:textId="5A7DAEBA" w:rsidR="00A769E4" w:rsidRDefault="00A769E4" w:rsidP="00A769E4">
      <w:pPr>
        <w:pStyle w:val="ListParagraph"/>
        <w:numPr>
          <w:ilvl w:val="1"/>
          <w:numId w:val="3"/>
        </w:numPr>
      </w:pPr>
      <w:r>
        <w:t>D</w:t>
      </w:r>
      <w:r w:rsidR="002D1AF5">
        <w:t>efi</w:t>
      </w:r>
      <w:r>
        <w:t>ne the community it services</w:t>
      </w:r>
      <w:r w:rsidR="002D1AF5">
        <w:t xml:space="preserve"> </w:t>
      </w:r>
      <w:r w:rsidR="00227E7B">
        <w:t>(and describe how this determination was made)</w:t>
      </w:r>
    </w:p>
    <w:p w14:paraId="690AACDB" w14:textId="526383A9" w:rsidR="00A769E4" w:rsidRDefault="002D1AF5" w:rsidP="00A769E4">
      <w:pPr>
        <w:pStyle w:val="ListParagraph"/>
        <w:numPr>
          <w:ilvl w:val="1"/>
          <w:numId w:val="3"/>
        </w:numPr>
      </w:pPr>
      <w:r>
        <w:t>“</w:t>
      </w:r>
      <w:r w:rsidR="00A769E4">
        <w:t>S</w:t>
      </w:r>
      <w:r>
        <w:t xml:space="preserve">olicit and </w:t>
      </w:r>
      <w:proofErr w:type="gramStart"/>
      <w:r>
        <w:t>take into account</w:t>
      </w:r>
      <w:proofErr w:type="gramEnd"/>
      <w:r>
        <w:t xml:space="preserve"> input received from persons who represent the broad interests of the community” (IRS)</w:t>
      </w:r>
      <w:r w:rsidR="00A769E4">
        <w:t>. At a minimum, this must include input received from:</w:t>
      </w:r>
    </w:p>
    <w:p w14:paraId="480A1DD1" w14:textId="373FF5FC" w:rsidR="00A769E4" w:rsidRDefault="00A769E4" w:rsidP="00A769E4">
      <w:pPr>
        <w:pStyle w:val="ListParagraph"/>
        <w:numPr>
          <w:ilvl w:val="2"/>
          <w:numId w:val="3"/>
        </w:numPr>
      </w:pPr>
      <w:r>
        <w:t>At least one state, local, tribal, or regional governmental public health department</w:t>
      </w:r>
      <w:r w:rsidR="008A2CB4">
        <w:t>, or a State Office of Rural Health</w:t>
      </w:r>
    </w:p>
    <w:p w14:paraId="08865772" w14:textId="4ADF0577" w:rsidR="00A769E4" w:rsidRDefault="00A769E4" w:rsidP="00A769E4">
      <w:pPr>
        <w:pStyle w:val="ListParagraph"/>
        <w:numPr>
          <w:ilvl w:val="2"/>
          <w:numId w:val="3"/>
        </w:numPr>
      </w:pPr>
      <w:r>
        <w:t>Members of the medically underserved, low-income, and minority populations in the community or individuals or organizations serving or representing the interests of such populations</w:t>
      </w:r>
    </w:p>
    <w:p w14:paraId="6C9F5C5E" w14:textId="4F4D9D15" w:rsidR="00A769E4" w:rsidRDefault="00A769E4" w:rsidP="00A769E4">
      <w:pPr>
        <w:pStyle w:val="ListParagraph"/>
        <w:numPr>
          <w:ilvl w:val="2"/>
          <w:numId w:val="3"/>
        </w:numPr>
      </w:pPr>
      <w:r>
        <w:t xml:space="preserve">Written comments received on the </w:t>
      </w:r>
      <w:proofErr w:type="gramStart"/>
      <w:r>
        <w:t>hospital</w:t>
      </w:r>
      <w:r w:rsidR="00D47B58">
        <w:t>’s</w:t>
      </w:r>
      <w:proofErr w:type="gramEnd"/>
      <w:r>
        <w:t xml:space="preserve"> most recently conducted </w:t>
      </w:r>
      <w:r w:rsidR="00B06095">
        <w:t>CHA</w:t>
      </w:r>
      <w:r>
        <w:t xml:space="preserve"> and most recently adopted implementation strategy</w:t>
      </w:r>
    </w:p>
    <w:p w14:paraId="4934C6C4" w14:textId="51FB3D01" w:rsidR="007D34C6" w:rsidRDefault="007D34C6" w:rsidP="007D34C6">
      <w:pPr>
        <w:pStyle w:val="ListParagraph"/>
        <w:numPr>
          <w:ilvl w:val="1"/>
          <w:numId w:val="3"/>
        </w:numPr>
      </w:pPr>
      <w:r>
        <w:t>Identify the significant health needs of its community</w:t>
      </w:r>
    </w:p>
    <w:p w14:paraId="2E60393D" w14:textId="7DD21E43" w:rsidR="007D34C6" w:rsidRDefault="007D34C6" w:rsidP="007D34C6">
      <w:pPr>
        <w:pStyle w:val="ListParagraph"/>
        <w:numPr>
          <w:ilvl w:val="2"/>
          <w:numId w:val="3"/>
        </w:numPr>
      </w:pPr>
      <w:r>
        <w:t>“Health needs” can include the need to address financial and other barriers to care, as well as the need to prevent illness, to ensure adequate nutrition, or to address social, behavioral, and environmental factors that influence health in the community.</w:t>
      </w:r>
    </w:p>
    <w:p w14:paraId="3822963D" w14:textId="6477A2A3" w:rsidR="007D34C6" w:rsidRDefault="007D34C6" w:rsidP="007D34C6">
      <w:pPr>
        <w:pStyle w:val="ListParagraph"/>
        <w:numPr>
          <w:ilvl w:val="1"/>
          <w:numId w:val="3"/>
        </w:numPr>
      </w:pPr>
      <w:r>
        <w:t xml:space="preserve">Prioritize those health needs (using any criteria, but community input must be </w:t>
      </w:r>
      <w:proofErr w:type="gramStart"/>
      <w:r>
        <w:t>taken into account</w:t>
      </w:r>
      <w:proofErr w:type="gramEnd"/>
      <w:r>
        <w:t xml:space="preserve">, and these criteria and the prioritization process must be clearly </w:t>
      </w:r>
      <w:r w:rsidR="00A769E4">
        <w:t>defined</w:t>
      </w:r>
      <w:r>
        <w:t xml:space="preserve"> in the report)</w:t>
      </w:r>
    </w:p>
    <w:p w14:paraId="47BAA55D" w14:textId="7900C5AF" w:rsidR="007D34C6" w:rsidRDefault="007D34C6" w:rsidP="007D34C6">
      <w:pPr>
        <w:pStyle w:val="ListParagraph"/>
        <w:numPr>
          <w:ilvl w:val="1"/>
          <w:numId w:val="3"/>
        </w:numPr>
      </w:pPr>
      <w:r>
        <w:t>Identify potential resources in the community (including from the hospital) available to address the health needs</w:t>
      </w:r>
    </w:p>
    <w:p w14:paraId="2DACCE4D" w14:textId="0337710F" w:rsidR="007D34C6" w:rsidRDefault="007D34C6" w:rsidP="007D34C6">
      <w:pPr>
        <w:pStyle w:val="ListParagraph"/>
        <w:numPr>
          <w:ilvl w:val="2"/>
          <w:numId w:val="3"/>
        </w:numPr>
      </w:pPr>
      <w:r>
        <w:t xml:space="preserve">Hospitals should get community input on potentially available resources during </w:t>
      </w:r>
      <w:r w:rsidR="00B06095">
        <w:t>CHA</w:t>
      </w:r>
      <w:r>
        <w:t xml:space="preserve"> process</w:t>
      </w:r>
    </w:p>
    <w:p w14:paraId="5B28702B" w14:textId="69EC8AE0" w:rsidR="00A769E4" w:rsidRDefault="008A2CB4" w:rsidP="00A769E4">
      <w:pPr>
        <w:pStyle w:val="ListParagraph"/>
        <w:numPr>
          <w:ilvl w:val="1"/>
          <w:numId w:val="3"/>
        </w:numPr>
      </w:pPr>
      <w:r>
        <w:t>P</w:t>
      </w:r>
      <w:r w:rsidR="00A769E4">
        <w:t xml:space="preserve">ublish a </w:t>
      </w:r>
      <w:r w:rsidR="00B06095">
        <w:t>CHA</w:t>
      </w:r>
      <w:r w:rsidR="00A769E4">
        <w:t xml:space="preserve"> report that is widely available to the public</w:t>
      </w:r>
    </w:p>
    <w:p w14:paraId="21173604" w14:textId="5DE8DEA1" w:rsidR="00227E7B" w:rsidRDefault="00227E7B" w:rsidP="00227E7B">
      <w:pPr>
        <w:pStyle w:val="ListParagraph"/>
        <w:numPr>
          <w:ilvl w:val="2"/>
          <w:numId w:val="3"/>
        </w:numPr>
      </w:pPr>
      <w:r>
        <w:t>A draft version may be made available for public comment before the report is finalized</w:t>
      </w:r>
    </w:p>
    <w:p w14:paraId="49B1B24F" w14:textId="378944A0" w:rsidR="00C5180B" w:rsidRDefault="00C5180B" w:rsidP="00227E7B">
      <w:pPr>
        <w:pStyle w:val="ListParagraph"/>
        <w:numPr>
          <w:ilvl w:val="2"/>
          <w:numId w:val="3"/>
        </w:numPr>
      </w:pPr>
      <w:r>
        <w:t xml:space="preserve">Hospitals with different but overlapping communities may collaborate in conducting a </w:t>
      </w:r>
      <w:r w:rsidR="00B06095">
        <w:t>CHA</w:t>
      </w:r>
      <w:r>
        <w:t xml:space="preserve"> and may include substantively identical portions in their separate </w:t>
      </w:r>
      <w:r w:rsidR="00B06095">
        <w:t>CHA</w:t>
      </w:r>
      <w:r>
        <w:t xml:space="preserve"> reports if appropriate</w:t>
      </w:r>
    </w:p>
    <w:p w14:paraId="60C7CD61" w14:textId="1B01B5DF" w:rsidR="00A769E4" w:rsidRDefault="00A769E4" w:rsidP="00A769E4">
      <w:pPr>
        <w:pStyle w:val="ListParagraph"/>
        <w:numPr>
          <w:ilvl w:val="0"/>
          <w:numId w:val="3"/>
        </w:numPr>
      </w:pPr>
      <w:r>
        <w:t xml:space="preserve">For the health departments to get accredited, the </w:t>
      </w:r>
      <w:r w:rsidR="00B06095">
        <w:t>CHA</w:t>
      </w:r>
      <w:r>
        <w:t xml:space="preserve"> must include both primary and secondary data, and both quantitative and qualitative data.</w:t>
      </w:r>
    </w:p>
    <w:p w14:paraId="033757A8" w14:textId="0F323CEA" w:rsidR="003D7C60" w:rsidRDefault="003D7C60" w:rsidP="00A0168C">
      <w:pPr>
        <w:pStyle w:val="ListParagraph"/>
        <w:numPr>
          <w:ilvl w:val="0"/>
          <w:numId w:val="3"/>
        </w:numPr>
      </w:pPr>
      <w:r>
        <w:t>Secondary data: HDNW will collect from other sources, like Behavioral Risk Factor Survey and the Michigan Profile for Health Youth. A poll will go out to partners regarding which indicators w</w:t>
      </w:r>
      <w:r w:rsidR="00B06095">
        <w:t>e are going to collect data for or the Steering Committee will decide</w:t>
      </w:r>
    </w:p>
    <w:p w14:paraId="7D2A6925" w14:textId="77777777" w:rsidR="00DE1CB0" w:rsidRDefault="00DE1CB0" w:rsidP="00DE1CB0">
      <w:pPr>
        <w:pStyle w:val="ListParagraph"/>
        <w:numPr>
          <w:ilvl w:val="1"/>
          <w:numId w:val="3"/>
        </w:numPr>
      </w:pPr>
      <w:r>
        <w:t>We will collect secondary for eastern UP counties falling within Munson or McLaren service areas</w:t>
      </w:r>
    </w:p>
    <w:p w14:paraId="5F10BB96" w14:textId="793C0FF7" w:rsidR="008C541D" w:rsidRDefault="008C541D" w:rsidP="00DE1CB0">
      <w:pPr>
        <w:pStyle w:val="ListParagraph"/>
        <w:numPr>
          <w:ilvl w:val="1"/>
          <w:numId w:val="3"/>
        </w:numPr>
      </w:pPr>
      <w:r>
        <w:t>Can collect trend data going back several years for certain indicators if needed</w:t>
      </w:r>
    </w:p>
    <w:p w14:paraId="103D8087" w14:textId="32170E68" w:rsidR="00B52432" w:rsidRDefault="00B52432" w:rsidP="00DE1CB0">
      <w:pPr>
        <w:pStyle w:val="ListParagraph"/>
        <w:numPr>
          <w:ilvl w:val="1"/>
          <w:numId w:val="3"/>
        </w:numPr>
      </w:pPr>
      <w:r>
        <w:t xml:space="preserve">Areas of secondary data enhancement </w:t>
      </w:r>
      <w:r w:rsidR="00F92023">
        <w:t>needing further discussion:</w:t>
      </w:r>
    </w:p>
    <w:p w14:paraId="15912CF4" w14:textId="06E4AA62" w:rsidR="00B52432" w:rsidRDefault="00B52432" w:rsidP="00A92F5F">
      <w:pPr>
        <w:pStyle w:val="ListParagraph"/>
        <w:numPr>
          <w:ilvl w:val="2"/>
          <w:numId w:val="3"/>
        </w:numPr>
      </w:pPr>
      <w:r>
        <w:t>Substance use and abuse</w:t>
      </w:r>
    </w:p>
    <w:p w14:paraId="0D692C33" w14:textId="0CF594F7" w:rsidR="00B52432" w:rsidRDefault="00B52432" w:rsidP="00A92F5F">
      <w:pPr>
        <w:pStyle w:val="ListParagraph"/>
        <w:numPr>
          <w:ilvl w:val="2"/>
          <w:numId w:val="3"/>
        </w:numPr>
      </w:pPr>
      <w:r>
        <w:t>Environmental health</w:t>
      </w:r>
    </w:p>
    <w:p w14:paraId="446085B2" w14:textId="2C801D4B" w:rsidR="00B52432" w:rsidRDefault="00B52432" w:rsidP="00A92F5F">
      <w:pPr>
        <w:pStyle w:val="ListParagraph"/>
        <w:numPr>
          <w:ilvl w:val="2"/>
          <w:numId w:val="3"/>
        </w:numPr>
      </w:pPr>
      <w:r>
        <w:t>Immunizations</w:t>
      </w:r>
    </w:p>
    <w:p w14:paraId="237F8B1C" w14:textId="77777777" w:rsidR="00F92023" w:rsidRDefault="00B52432" w:rsidP="00A92F5F">
      <w:pPr>
        <w:pStyle w:val="ListParagraph"/>
        <w:numPr>
          <w:ilvl w:val="2"/>
          <w:numId w:val="3"/>
        </w:numPr>
      </w:pPr>
      <w:r>
        <w:t>Utilizing age-adjust</w:t>
      </w:r>
      <w:r w:rsidR="00F92023">
        <w:t>ed mortality rates</w:t>
      </w:r>
    </w:p>
    <w:p w14:paraId="32826987" w14:textId="1BB83416" w:rsidR="00F92023" w:rsidRDefault="00F92023" w:rsidP="00A92F5F">
      <w:pPr>
        <w:pStyle w:val="ListParagraph"/>
        <w:numPr>
          <w:ilvl w:val="2"/>
          <w:numId w:val="3"/>
        </w:numPr>
      </w:pPr>
      <w:r>
        <w:t>Aggregate patient data from health departments and hospitals</w:t>
      </w:r>
    </w:p>
    <w:p w14:paraId="04B2DFE0" w14:textId="69843146" w:rsidR="00F92023" w:rsidRDefault="00F92023" w:rsidP="00A92F5F">
      <w:pPr>
        <w:pStyle w:val="ListParagraph"/>
        <w:numPr>
          <w:ilvl w:val="2"/>
          <w:numId w:val="3"/>
        </w:numPr>
      </w:pPr>
      <w:r>
        <w:t>Munson Medical Center diabetes survey</w:t>
      </w:r>
    </w:p>
    <w:p w14:paraId="0F634252" w14:textId="5480463A" w:rsidR="00F92023" w:rsidRDefault="00F92023" w:rsidP="00A92F5F">
      <w:pPr>
        <w:pStyle w:val="ListParagraph"/>
        <w:numPr>
          <w:ilvl w:val="2"/>
          <w:numId w:val="3"/>
        </w:numPr>
      </w:pPr>
      <w:r>
        <w:t>The NMPHA’s maternal and child health project</w:t>
      </w:r>
    </w:p>
    <w:p w14:paraId="5812FB3B" w14:textId="6C94F133" w:rsidR="00F92023" w:rsidRDefault="00F92023" w:rsidP="00A92F5F">
      <w:pPr>
        <w:pStyle w:val="ListParagraph"/>
        <w:numPr>
          <w:ilvl w:val="2"/>
          <w:numId w:val="3"/>
        </w:numPr>
      </w:pPr>
      <w:proofErr w:type="spellStart"/>
      <w:r>
        <w:t>ABLe</w:t>
      </w:r>
      <w:proofErr w:type="spellEnd"/>
      <w:r>
        <w:t xml:space="preserve"> project on obesity</w:t>
      </w:r>
    </w:p>
    <w:p w14:paraId="1FF93FBD" w14:textId="77777777" w:rsidR="003D7C60" w:rsidRDefault="003D7C60" w:rsidP="00D32AE8">
      <w:pPr>
        <w:pStyle w:val="ListParagraph"/>
        <w:numPr>
          <w:ilvl w:val="0"/>
          <w:numId w:val="3"/>
        </w:numPr>
      </w:pPr>
      <w:r>
        <w:t>Possible quantitative data: community survey; provider survey</w:t>
      </w:r>
    </w:p>
    <w:p w14:paraId="380EEBC2" w14:textId="77777777" w:rsidR="003D7C60" w:rsidRDefault="003D7C60" w:rsidP="003D7C60">
      <w:pPr>
        <w:pStyle w:val="ListParagraph"/>
        <w:numPr>
          <w:ilvl w:val="1"/>
          <w:numId w:val="3"/>
        </w:numPr>
      </w:pPr>
      <w:r>
        <w:t>Excellent opportunity to work with Academic partner to ensure high quality survey &amp; data</w:t>
      </w:r>
    </w:p>
    <w:p w14:paraId="2F7750DD" w14:textId="77777777" w:rsidR="003D7C60" w:rsidRDefault="003D7C60" w:rsidP="003D7C60">
      <w:pPr>
        <w:pStyle w:val="ListParagraph"/>
        <w:numPr>
          <w:ilvl w:val="0"/>
          <w:numId w:val="3"/>
        </w:numPr>
      </w:pPr>
      <w:r>
        <w:t>Possible qualitative data: Community question boards; CHAT games in each county; focus groups with cross-sector community leaders</w:t>
      </w:r>
    </w:p>
    <w:p w14:paraId="7524A421" w14:textId="1B194BE1" w:rsidR="004522ED" w:rsidRPr="00FA47C6" w:rsidRDefault="004522ED">
      <w:pPr>
        <w:rPr>
          <w:b/>
          <w:sz w:val="24"/>
        </w:rPr>
      </w:pPr>
      <w:r w:rsidRPr="00FA47C6">
        <w:rPr>
          <w:b/>
          <w:sz w:val="24"/>
        </w:rPr>
        <w:t>Community Health Innovation Region (CHIR):</w:t>
      </w:r>
    </w:p>
    <w:p w14:paraId="19B98212" w14:textId="2D1DEC2D" w:rsidR="00DE1CB0" w:rsidRDefault="00DE1CB0" w:rsidP="00DE1CB0">
      <w:pPr>
        <w:pStyle w:val="ListParagraph"/>
        <w:numPr>
          <w:ilvl w:val="0"/>
          <w:numId w:val="8"/>
        </w:numPr>
      </w:pPr>
      <w:r>
        <w:t>May invite additional partners within the CHIR region who also have requirements for a community health assessment (like Community Mental Health</w:t>
      </w:r>
      <w:r w:rsidR="00F92023">
        <w:t xml:space="preserve"> or United Way</w:t>
      </w:r>
      <w:r>
        <w:t>), and factor in their needs</w:t>
      </w:r>
    </w:p>
    <w:p w14:paraId="196736B6" w14:textId="503BFDEB" w:rsidR="00A92F5F" w:rsidRPr="00FA47C6" w:rsidRDefault="00DE1CB0" w:rsidP="00A92F5F">
      <w:pPr>
        <w:rPr>
          <w:b/>
          <w:sz w:val="24"/>
        </w:rPr>
      </w:pPr>
      <w:r w:rsidRPr="00FA47C6">
        <w:rPr>
          <w:b/>
          <w:sz w:val="24"/>
        </w:rPr>
        <w:t>Other Ideas:</w:t>
      </w:r>
    </w:p>
    <w:p w14:paraId="5797879B" w14:textId="37C2FAA8" w:rsidR="00A92F5F" w:rsidRDefault="00DE1CB0" w:rsidP="00A92F5F">
      <w:pPr>
        <w:pStyle w:val="ListParagraph"/>
        <w:numPr>
          <w:ilvl w:val="0"/>
          <w:numId w:val="8"/>
        </w:numPr>
      </w:pPr>
      <w:r>
        <w:t>Big kick-off event to gather stakeholders, current partners, and potential future partners</w:t>
      </w:r>
    </w:p>
    <w:p w14:paraId="3F3E09C7" w14:textId="37770496" w:rsidR="00AC4153" w:rsidRDefault="00AC4153" w:rsidP="00FA47C6">
      <w:pPr>
        <w:pStyle w:val="ListParagraph"/>
        <w:numPr>
          <w:ilvl w:val="1"/>
          <w:numId w:val="8"/>
        </w:numPr>
      </w:pPr>
      <w:r>
        <w:t xml:space="preserve">Could host a meeting in May after two Regional </w:t>
      </w:r>
      <w:r w:rsidR="00B06095">
        <w:t>CHA</w:t>
      </w:r>
      <w:r>
        <w:t xml:space="preserve"> Steering Committee meetings in March and April</w:t>
      </w:r>
    </w:p>
    <w:p w14:paraId="4D80D464" w14:textId="1426ACC3" w:rsidR="00A55AF9" w:rsidRDefault="008C541D" w:rsidP="00C77D1B">
      <w:pPr>
        <w:pStyle w:val="ListParagraph"/>
        <w:numPr>
          <w:ilvl w:val="0"/>
          <w:numId w:val="8"/>
        </w:numPr>
      </w:pPr>
      <w:r>
        <w:t xml:space="preserve">At the end, could create a region-wide vision or top long-term priorities, and establish metrics for tracking long range health indicators. This would complement the prioritization and CHIP creation in smaller areas, which focus on shorter term goals. </w:t>
      </w:r>
      <w:bookmarkStart w:id="0" w:name="_GoBack"/>
      <w:bookmarkEnd w:id="0"/>
    </w:p>
    <w:sectPr w:rsidR="00A55AF9" w:rsidSect="00B06095">
      <w:footerReference w:type="default" r:id="rId12"/>
      <w:pgSz w:w="12240" w:h="15840"/>
      <w:pgMar w:top="1440"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EBE3B" w14:textId="77777777" w:rsidR="00A92F5F" w:rsidRDefault="00A92F5F" w:rsidP="00A92F5F">
      <w:pPr>
        <w:spacing w:after="0" w:line="240" w:lineRule="auto"/>
      </w:pPr>
      <w:r>
        <w:separator/>
      </w:r>
    </w:p>
  </w:endnote>
  <w:endnote w:type="continuationSeparator" w:id="0">
    <w:p w14:paraId="57C42C85" w14:textId="77777777" w:rsidR="00A92F5F" w:rsidRDefault="00A92F5F" w:rsidP="00A92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2911256"/>
      <w:docPartObj>
        <w:docPartGallery w:val="Page Numbers (Bottom of Page)"/>
        <w:docPartUnique/>
      </w:docPartObj>
    </w:sdtPr>
    <w:sdtEndPr>
      <w:rPr>
        <w:noProof/>
      </w:rPr>
    </w:sdtEndPr>
    <w:sdtContent>
      <w:p w14:paraId="791FBADF" w14:textId="5B8FCE19" w:rsidR="00A92F5F" w:rsidRDefault="00A92F5F">
        <w:pPr>
          <w:pStyle w:val="Footer"/>
        </w:pPr>
        <w:r>
          <w:fldChar w:fldCharType="begin"/>
        </w:r>
        <w:r>
          <w:instrText xml:space="preserve"> PAGE   \* MERGEFORMAT </w:instrText>
        </w:r>
        <w:r>
          <w:fldChar w:fldCharType="separate"/>
        </w:r>
        <w:r w:rsidR="00B06095">
          <w:rPr>
            <w:noProof/>
          </w:rPr>
          <w:t>5</w:t>
        </w:r>
        <w:r>
          <w:rPr>
            <w:noProof/>
          </w:rPr>
          <w:fldChar w:fldCharType="end"/>
        </w:r>
      </w:p>
    </w:sdtContent>
  </w:sdt>
  <w:p w14:paraId="37F47C13" w14:textId="77777777" w:rsidR="00A92F5F" w:rsidRDefault="00A92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6610D" w14:textId="77777777" w:rsidR="00A92F5F" w:rsidRDefault="00A92F5F" w:rsidP="00A92F5F">
      <w:pPr>
        <w:spacing w:after="0" w:line="240" w:lineRule="auto"/>
      </w:pPr>
      <w:r>
        <w:separator/>
      </w:r>
    </w:p>
  </w:footnote>
  <w:footnote w:type="continuationSeparator" w:id="0">
    <w:p w14:paraId="617677AB" w14:textId="77777777" w:rsidR="00A92F5F" w:rsidRDefault="00A92F5F" w:rsidP="00A92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7BC"/>
    <w:multiLevelType w:val="hybridMultilevel"/>
    <w:tmpl w:val="81EEFE96"/>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887911"/>
    <w:multiLevelType w:val="hybridMultilevel"/>
    <w:tmpl w:val="B92C6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2474D"/>
    <w:multiLevelType w:val="hybridMultilevel"/>
    <w:tmpl w:val="10B8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A440F"/>
    <w:multiLevelType w:val="hybridMultilevel"/>
    <w:tmpl w:val="5C4C5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555CE1"/>
    <w:multiLevelType w:val="hybridMultilevel"/>
    <w:tmpl w:val="CE786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728C8"/>
    <w:multiLevelType w:val="hybridMultilevel"/>
    <w:tmpl w:val="6FD4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4F6775"/>
    <w:multiLevelType w:val="hybridMultilevel"/>
    <w:tmpl w:val="7494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DC142E"/>
    <w:multiLevelType w:val="hybridMultilevel"/>
    <w:tmpl w:val="C24E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292B49"/>
    <w:multiLevelType w:val="hybridMultilevel"/>
    <w:tmpl w:val="7F741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14378"/>
    <w:multiLevelType w:val="hybridMultilevel"/>
    <w:tmpl w:val="D6725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C4466"/>
    <w:multiLevelType w:val="hybridMultilevel"/>
    <w:tmpl w:val="93D4B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236DC8"/>
    <w:multiLevelType w:val="hybridMultilevel"/>
    <w:tmpl w:val="D928767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7BE56630"/>
    <w:multiLevelType w:val="hybridMultilevel"/>
    <w:tmpl w:val="F31C409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4"/>
  </w:num>
  <w:num w:numId="2">
    <w:abstractNumId w:val="7"/>
  </w:num>
  <w:num w:numId="3">
    <w:abstractNumId w:val="10"/>
  </w:num>
  <w:num w:numId="4">
    <w:abstractNumId w:val="8"/>
  </w:num>
  <w:num w:numId="5">
    <w:abstractNumId w:val="2"/>
  </w:num>
  <w:num w:numId="6">
    <w:abstractNumId w:val="5"/>
  </w:num>
  <w:num w:numId="7">
    <w:abstractNumId w:val="6"/>
  </w:num>
  <w:num w:numId="8">
    <w:abstractNumId w:val="9"/>
  </w:num>
  <w:num w:numId="9">
    <w:abstractNumId w:val="3"/>
  </w:num>
  <w:num w:numId="10">
    <w:abstractNumId w:val="0"/>
  </w:num>
  <w:num w:numId="11">
    <w:abstractNumId w:val="1"/>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2ED"/>
    <w:rsid w:val="00017AA5"/>
    <w:rsid w:val="000707EB"/>
    <w:rsid w:val="000F2AB0"/>
    <w:rsid w:val="00121806"/>
    <w:rsid w:val="00134AEE"/>
    <w:rsid w:val="001730F5"/>
    <w:rsid w:val="00227E7B"/>
    <w:rsid w:val="00265C69"/>
    <w:rsid w:val="00271EF4"/>
    <w:rsid w:val="002D1AF5"/>
    <w:rsid w:val="003537AF"/>
    <w:rsid w:val="003A4C78"/>
    <w:rsid w:val="003D7C60"/>
    <w:rsid w:val="00404A14"/>
    <w:rsid w:val="00417501"/>
    <w:rsid w:val="004367EA"/>
    <w:rsid w:val="00444AA1"/>
    <w:rsid w:val="004522ED"/>
    <w:rsid w:val="00465E9D"/>
    <w:rsid w:val="00467B70"/>
    <w:rsid w:val="004B0D87"/>
    <w:rsid w:val="004F0D4A"/>
    <w:rsid w:val="005B476D"/>
    <w:rsid w:val="005D355D"/>
    <w:rsid w:val="0062386A"/>
    <w:rsid w:val="006A615A"/>
    <w:rsid w:val="006C4B48"/>
    <w:rsid w:val="00773947"/>
    <w:rsid w:val="007C50F5"/>
    <w:rsid w:val="007D34C6"/>
    <w:rsid w:val="00815488"/>
    <w:rsid w:val="00846BBB"/>
    <w:rsid w:val="00870F4C"/>
    <w:rsid w:val="008A2CB4"/>
    <w:rsid w:val="008C541D"/>
    <w:rsid w:val="00A0279D"/>
    <w:rsid w:val="00A215B0"/>
    <w:rsid w:val="00A55AF9"/>
    <w:rsid w:val="00A769E4"/>
    <w:rsid w:val="00A8423E"/>
    <w:rsid w:val="00A92F5F"/>
    <w:rsid w:val="00AC4153"/>
    <w:rsid w:val="00AF73C2"/>
    <w:rsid w:val="00B06095"/>
    <w:rsid w:val="00B15865"/>
    <w:rsid w:val="00B25681"/>
    <w:rsid w:val="00B45B1F"/>
    <w:rsid w:val="00B52432"/>
    <w:rsid w:val="00BB23AD"/>
    <w:rsid w:val="00BC18B9"/>
    <w:rsid w:val="00C5180B"/>
    <w:rsid w:val="00CD1155"/>
    <w:rsid w:val="00CD405D"/>
    <w:rsid w:val="00D32AE8"/>
    <w:rsid w:val="00D447D7"/>
    <w:rsid w:val="00D47B58"/>
    <w:rsid w:val="00D514B4"/>
    <w:rsid w:val="00D83C49"/>
    <w:rsid w:val="00DE1CB0"/>
    <w:rsid w:val="00E24F7D"/>
    <w:rsid w:val="00E473E3"/>
    <w:rsid w:val="00F53F0F"/>
    <w:rsid w:val="00F76C6E"/>
    <w:rsid w:val="00F92023"/>
    <w:rsid w:val="00F92667"/>
    <w:rsid w:val="00FA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29B97"/>
  <w15:chartTrackingRefBased/>
  <w15:docId w15:val="{852AC88E-B165-4CC9-B3E8-FC59B7746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F0F"/>
    <w:pPr>
      <w:ind w:left="720"/>
      <w:contextualSpacing/>
    </w:pPr>
  </w:style>
  <w:style w:type="character" w:styleId="CommentReference">
    <w:name w:val="annotation reference"/>
    <w:basedOn w:val="DefaultParagraphFont"/>
    <w:uiPriority w:val="99"/>
    <w:semiHidden/>
    <w:unhideWhenUsed/>
    <w:rsid w:val="00815488"/>
    <w:rPr>
      <w:sz w:val="16"/>
      <w:szCs w:val="16"/>
    </w:rPr>
  </w:style>
  <w:style w:type="paragraph" w:styleId="CommentText">
    <w:name w:val="annotation text"/>
    <w:basedOn w:val="Normal"/>
    <w:link w:val="CommentTextChar"/>
    <w:uiPriority w:val="99"/>
    <w:semiHidden/>
    <w:unhideWhenUsed/>
    <w:rsid w:val="00815488"/>
    <w:pPr>
      <w:spacing w:line="240" w:lineRule="auto"/>
    </w:pPr>
    <w:rPr>
      <w:sz w:val="20"/>
      <w:szCs w:val="20"/>
    </w:rPr>
  </w:style>
  <w:style w:type="character" w:customStyle="1" w:styleId="CommentTextChar">
    <w:name w:val="Comment Text Char"/>
    <w:basedOn w:val="DefaultParagraphFont"/>
    <w:link w:val="CommentText"/>
    <w:uiPriority w:val="99"/>
    <w:semiHidden/>
    <w:rsid w:val="00815488"/>
    <w:rPr>
      <w:sz w:val="20"/>
      <w:szCs w:val="20"/>
    </w:rPr>
  </w:style>
  <w:style w:type="paragraph" w:styleId="CommentSubject">
    <w:name w:val="annotation subject"/>
    <w:basedOn w:val="CommentText"/>
    <w:next w:val="CommentText"/>
    <w:link w:val="CommentSubjectChar"/>
    <w:uiPriority w:val="99"/>
    <w:semiHidden/>
    <w:unhideWhenUsed/>
    <w:rsid w:val="00815488"/>
    <w:rPr>
      <w:b/>
      <w:bCs/>
    </w:rPr>
  </w:style>
  <w:style w:type="character" w:customStyle="1" w:styleId="CommentSubjectChar">
    <w:name w:val="Comment Subject Char"/>
    <w:basedOn w:val="CommentTextChar"/>
    <w:link w:val="CommentSubject"/>
    <w:uiPriority w:val="99"/>
    <w:semiHidden/>
    <w:rsid w:val="00815488"/>
    <w:rPr>
      <w:b/>
      <w:bCs/>
      <w:sz w:val="20"/>
      <w:szCs w:val="20"/>
    </w:rPr>
  </w:style>
  <w:style w:type="paragraph" w:styleId="BalloonText">
    <w:name w:val="Balloon Text"/>
    <w:basedOn w:val="Normal"/>
    <w:link w:val="BalloonTextChar"/>
    <w:uiPriority w:val="99"/>
    <w:semiHidden/>
    <w:unhideWhenUsed/>
    <w:rsid w:val="008154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488"/>
    <w:rPr>
      <w:rFonts w:ascii="Segoe UI" w:hAnsi="Segoe UI" w:cs="Segoe UI"/>
      <w:sz w:val="18"/>
      <w:szCs w:val="18"/>
    </w:rPr>
  </w:style>
  <w:style w:type="paragraph" w:styleId="Header">
    <w:name w:val="header"/>
    <w:basedOn w:val="Normal"/>
    <w:link w:val="HeaderChar"/>
    <w:uiPriority w:val="99"/>
    <w:unhideWhenUsed/>
    <w:rsid w:val="00A92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F5F"/>
  </w:style>
  <w:style w:type="paragraph" w:styleId="Footer">
    <w:name w:val="footer"/>
    <w:basedOn w:val="Normal"/>
    <w:link w:val="FooterChar"/>
    <w:uiPriority w:val="99"/>
    <w:unhideWhenUsed/>
    <w:rsid w:val="00A92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F5F"/>
  </w:style>
  <w:style w:type="paragraph" w:styleId="Subtitle">
    <w:name w:val="Subtitle"/>
    <w:basedOn w:val="Normal"/>
    <w:next w:val="Normal"/>
    <w:link w:val="SubtitleChar"/>
    <w:uiPriority w:val="11"/>
    <w:qFormat/>
    <w:rsid w:val="00870F4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0F4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222255">
      <w:bodyDiv w:val="1"/>
      <w:marLeft w:val="0"/>
      <w:marRight w:val="0"/>
      <w:marTop w:val="0"/>
      <w:marBottom w:val="0"/>
      <w:divBdr>
        <w:top w:val="none" w:sz="0" w:space="0" w:color="auto"/>
        <w:left w:val="none" w:sz="0" w:space="0" w:color="auto"/>
        <w:bottom w:val="none" w:sz="0" w:space="0" w:color="auto"/>
        <w:right w:val="none" w:sz="0" w:space="0" w:color="auto"/>
      </w:divBdr>
      <w:divsChild>
        <w:div w:id="1771193383">
          <w:marLeft w:val="0"/>
          <w:marRight w:val="0"/>
          <w:marTop w:val="0"/>
          <w:marBottom w:val="0"/>
          <w:divBdr>
            <w:top w:val="none" w:sz="0" w:space="0" w:color="auto"/>
            <w:left w:val="none" w:sz="0" w:space="0" w:color="auto"/>
            <w:bottom w:val="none" w:sz="0" w:space="0" w:color="auto"/>
            <w:right w:val="none" w:sz="0" w:space="0" w:color="auto"/>
          </w:divBdr>
        </w:div>
        <w:div w:id="398331088">
          <w:marLeft w:val="0"/>
          <w:marRight w:val="0"/>
          <w:marTop w:val="0"/>
          <w:marBottom w:val="0"/>
          <w:divBdr>
            <w:top w:val="none" w:sz="0" w:space="0" w:color="auto"/>
            <w:left w:val="none" w:sz="0" w:space="0" w:color="auto"/>
            <w:bottom w:val="none" w:sz="0" w:space="0" w:color="auto"/>
            <w:right w:val="none" w:sz="0" w:space="0" w:color="auto"/>
          </w:divBdr>
        </w:div>
        <w:div w:id="125974407">
          <w:marLeft w:val="0"/>
          <w:marRight w:val="0"/>
          <w:marTop w:val="0"/>
          <w:marBottom w:val="0"/>
          <w:divBdr>
            <w:top w:val="none" w:sz="0" w:space="0" w:color="auto"/>
            <w:left w:val="none" w:sz="0" w:space="0" w:color="auto"/>
            <w:bottom w:val="none" w:sz="0" w:space="0" w:color="auto"/>
            <w:right w:val="none" w:sz="0" w:space="0" w:color="auto"/>
          </w:divBdr>
        </w:div>
        <w:div w:id="1147018117">
          <w:marLeft w:val="0"/>
          <w:marRight w:val="0"/>
          <w:marTop w:val="0"/>
          <w:marBottom w:val="0"/>
          <w:divBdr>
            <w:top w:val="none" w:sz="0" w:space="0" w:color="auto"/>
            <w:left w:val="none" w:sz="0" w:space="0" w:color="auto"/>
            <w:bottom w:val="none" w:sz="0" w:space="0" w:color="auto"/>
            <w:right w:val="none" w:sz="0" w:space="0" w:color="auto"/>
          </w:divBdr>
        </w:div>
        <w:div w:id="1216546458">
          <w:marLeft w:val="0"/>
          <w:marRight w:val="0"/>
          <w:marTop w:val="0"/>
          <w:marBottom w:val="0"/>
          <w:divBdr>
            <w:top w:val="none" w:sz="0" w:space="0" w:color="auto"/>
            <w:left w:val="none" w:sz="0" w:space="0" w:color="auto"/>
            <w:bottom w:val="none" w:sz="0" w:space="0" w:color="auto"/>
            <w:right w:val="none" w:sz="0" w:space="0" w:color="auto"/>
          </w:divBdr>
        </w:div>
        <w:div w:id="1415321199">
          <w:marLeft w:val="0"/>
          <w:marRight w:val="0"/>
          <w:marTop w:val="0"/>
          <w:marBottom w:val="0"/>
          <w:divBdr>
            <w:top w:val="none" w:sz="0" w:space="0" w:color="auto"/>
            <w:left w:val="none" w:sz="0" w:space="0" w:color="auto"/>
            <w:bottom w:val="none" w:sz="0" w:space="0" w:color="auto"/>
            <w:right w:val="none" w:sz="0" w:space="0" w:color="auto"/>
          </w:divBdr>
        </w:div>
        <w:div w:id="575088994">
          <w:marLeft w:val="0"/>
          <w:marRight w:val="0"/>
          <w:marTop w:val="0"/>
          <w:marBottom w:val="0"/>
          <w:divBdr>
            <w:top w:val="none" w:sz="0" w:space="0" w:color="auto"/>
            <w:left w:val="none" w:sz="0" w:space="0" w:color="auto"/>
            <w:bottom w:val="none" w:sz="0" w:space="0" w:color="auto"/>
            <w:right w:val="none" w:sz="0" w:space="0" w:color="auto"/>
          </w:divBdr>
        </w:div>
        <w:div w:id="647396538">
          <w:marLeft w:val="0"/>
          <w:marRight w:val="0"/>
          <w:marTop w:val="0"/>
          <w:marBottom w:val="0"/>
          <w:divBdr>
            <w:top w:val="none" w:sz="0" w:space="0" w:color="auto"/>
            <w:left w:val="none" w:sz="0" w:space="0" w:color="auto"/>
            <w:bottom w:val="none" w:sz="0" w:space="0" w:color="auto"/>
            <w:right w:val="none" w:sz="0" w:space="0" w:color="auto"/>
          </w:divBdr>
        </w:div>
        <w:div w:id="522934759">
          <w:marLeft w:val="0"/>
          <w:marRight w:val="0"/>
          <w:marTop w:val="0"/>
          <w:marBottom w:val="0"/>
          <w:divBdr>
            <w:top w:val="none" w:sz="0" w:space="0" w:color="auto"/>
            <w:left w:val="none" w:sz="0" w:space="0" w:color="auto"/>
            <w:bottom w:val="none" w:sz="0" w:space="0" w:color="auto"/>
            <w:right w:val="none" w:sz="0" w:space="0" w:color="auto"/>
          </w:divBdr>
        </w:div>
        <w:div w:id="152645736">
          <w:marLeft w:val="0"/>
          <w:marRight w:val="0"/>
          <w:marTop w:val="0"/>
          <w:marBottom w:val="0"/>
          <w:divBdr>
            <w:top w:val="none" w:sz="0" w:space="0" w:color="auto"/>
            <w:left w:val="none" w:sz="0" w:space="0" w:color="auto"/>
            <w:bottom w:val="none" w:sz="0" w:space="0" w:color="auto"/>
            <w:right w:val="none" w:sz="0" w:space="0" w:color="auto"/>
          </w:divBdr>
        </w:div>
        <w:div w:id="407265202">
          <w:marLeft w:val="0"/>
          <w:marRight w:val="0"/>
          <w:marTop w:val="0"/>
          <w:marBottom w:val="0"/>
          <w:divBdr>
            <w:top w:val="none" w:sz="0" w:space="0" w:color="auto"/>
            <w:left w:val="none" w:sz="0" w:space="0" w:color="auto"/>
            <w:bottom w:val="none" w:sz="0" w:space="0" w:color="auto"/>
            <w:right w:val="none" w:sz="0" w:space="0" w:color="auto"/>
          </w:divBdr>
        </w:div>
        <w:div w:id="1227111438">
          <w:marLeft w:val="0"/>
          <w:marRight w:val="0"/>
          <w:marTop w:val="0"/>
          <w:marBottom w:val="0"/>
          <w:divBdr>
            <w:top w:val="none" w:sz="0" w:space="0" w:color="auto"/>
            <w:left w:val="none" w:sz="0" w:space="0" w:color="auto"/>
            <w:bottom w:val="none" w:sz="0" w:space="0" w:color="auto"/>
            <w:right w:val="none" w:sz="0" w:space="0" w:color="auto"/>
          </w:divBdr>
        </w:div>
        <w:div w:id="2048531436">
          <w:marLeft w:val="0"/>
          <w:marRight w:val="0"/>
          <w:marTop w:val="0"/>
          <w:marBottom w:val="0"/>
          <w:divBdr>
            <w:top w:val="none" w:sz="0" w:space="0" w:color="auto"/>
            <w:left w:val="none" w:sz="0" w:space="0" w:color="auto"/>
            <w:bottom w:val="none" w:sz="0" w:space="0" w:color="auto"/>
            <w:right w:val="none" w:sz="0" w:space="0" w:color="auto"/>
          </w:divBdr>
        </w:div>
        <w:div w:id="1105928945">
          <w:marLeft w:val="0"/>
          <w:marRight w:val="0"/>
          <w:marTop w:val="0"/>
          <w:marBottom w:val="0"/>
          <w:divBdr>
            <w:top w:val="none" w:sz="0" w:space="0" w:color="auto"/>
            <w:left w:val="none" w:sz="0" w:space="0" w:color="auto"/>
            <w:bottom w:val="none" w:sz="0" w:space="0" w:color="auto"/>
            <w:right w:val="none" w:sz="0" w:space="0" w:color="auto"/>
          </w:divBdr>
        </w:div>
        <w:div w:id="466440056">
          <w:marLeft w:val="0"/>
          <w:marRight w:val="0"/>
          <w:marTop w:val="0"/>
          <w:marBottom w:val="0"/>
          <w:divBdr>
            <w:top w:val="none" w:sz="0" w:space="0" w:color="auto"/>
            <w:left w:val="none" w:sz="0" w:space="0" w:color="auto"/>
            <w:bottom w:val="none" w:sz="0" w:space="0" w:color="auto"/>
            <w:right w:val="none" w:sz="0" w:space="0" w:color="auto"/>
          </w:divBdr>
        </w:div>
        <w:div w:id="1313870731">
          <w:marLeft w:val="0"/>
          <w:marRight w:val="0"/>
          <w:marTop w:val="0"/>
          <w:marBottom w:val="0"/>
          <w:divBdr>
            <w:top w:val="none" w:sz="0" w:space="0" w:color="auto"/>
            <w:left w:val="none" w:sz="0" w:space="0" w:color="auto"/>
            <w:bottom w:val="none" w:sz="0" w:space="0" w:color="auto"/>
            <w:right w:val="none" w:sz="0" w:space="0" w:color="auto"/>
          </w:divBdr>
        </w:div>
        <w:div w:id="1043018543">
          <w:marLeft w:val="0"/>
          <w:marRight w:val="0"/>
          <w:marTop w:val="0"/>
          <w:marBottom w:val="0"/>
          <w:divBdr>
            <w:top w:val="none" w:sz="0" w:space="0" w:color="auto"/>
            <w:left w:val="none" w:sz="0" w:space="0" w:color="auto"/>
            <w:bottom w:val="none" w:sz="0" w:space="0" w:color="auto"/>
            <w:right w:val="none" w:sz="0" w:space="0" w:color="auto"/>
          </w:divBdr>
        </w:div>
        <w:div w:id="652102857">
          <w:marLeft w:val="0"/>
          <w:marRight w:val="0"/>
          <w:marTop w:val="0"/>
          <w:marBottom w:val="0"/>
          <w:divBdr>
            <w:top w:val="none" w:sz="0" w:space="0" w:color="auto"/>
            <w:left w:val="none" w:sz="0" w:space="0" w:color="auto"/>
            <w:bottom w:val="none" w:sz="0" w:space="0" w:color="auto"/>
            <w:right w:val="none" w:sz="0" w:space="0" w:color="auto"/>
          </w:divBdr>
        </w:div>
        <w:div w:id="1288774450">
          <w:marLeft w:val="0"/>
          <w:marRight w:val="0"/>
          <w:marTop w:val="0"/>
          <w:marBottom w:val="0"/>
          <w:divBdr>
            <w:top w:val="none" w:sz="0" w:space="0" w:color="auto"/>
            <w:left w:val="none" w:sz="0" w:space="0" w:color="auto"/>
            <w:bottom w:val="none" w:sz="0" w:space="0" w:color="auto"/>
            <w:right w:val="none" w:sz="0" w:space="0" w:color="auto"/>
          </w:divBdr>
        </w:div>
        <w:div w:id="1066537756">
          <w:marLeft w:val="0"/>
          <w:marRight w:val="0"/>
          <w:marTop w:val="0"/>
          <w:marBottom w:val="0"/>
          <w:divBdr>
            <w:top w:val="none" w:sz="0" w:space="0" w:color="auto"/>
            <w:left w:val="none" w:sz="0" w:space="0" w:color="auto"/>
            <w:bottom w:val="none" w:sz="0" w:space="0" w:color="auto"/>
            <w:right w:val="none" w:sz="0" w:space="0" w:color="auto"/>
          </w:divBdr>
        </w:div>
        <w:div w:id="707873852">
          <w:marLeft w:val="0"/>
          <w:marRight w:val="0"/>
          <w:marTop w:val="0"/>
          <w:marBottom w:val="0"/>
          <w:divBdr>
            <w:top w:val="none" w:sz="0" w:space="0" w:color="auto"/>
            <w:left w:val="none" w:sz="0" w:space="0" w:color="auto"/>
            <w:bottom w:val="none" w:sz="0" w:space="0" w:color="auto"/>
            <w:right w:val="none" w:sz="0" w:space="0" w:color="auto"/>
          </w:divBdr>
        </w:div>
      </w:divsChild>
    </w:div>
    <w:div w:id="93305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Field</dc:creator>
  <cp:keywords/>
  <dc:description/>
  <cp:lastModifiedBy>Carrie Field</cp:lastModifiedBy>
  <cp:revision>5</cp:revision>
  <dcterms:created xsi:type="dcterms:W3CDTF">2018-02-23T22:06:00Z</dcterms:created>
  <dcterms:modified xsi:type="dcterms:W3CDTF">2018-02-26T16:00:00Z</dcterms:modified>
</cp:coreProperties>
</file>